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a9"/>
        <w:tblW w:w="1017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173"/>
      </w:tblGrid>
      <w:tr w:rsidR="00652269" w:rsidRPr="008669A6" w:rsidTr="00246B44">
        <w:tc>
          <w:tcPr>
            <w:tcW w:w="10173" w:type="dxa"/>
          </w:tcPr>
          <w:p w:rsidR="00652269" w:rsidRPr="008669A6" w:rsidRDefault="00652269" w:rsidP="00246B44">
            <w:pPr>
              <w:spacing w:line="240" w:lineRule="atLeast"/>
              <w:jc w:val="center"/>
              <w:rPr>
                <w:sz w:val="28"/>
                <w:szCs w:val="28"/>
              </w:rPr>
            </w:pPr>
            <w:r w:rsidRPr="008669A6">
              <w:rPr>
                <w:sz w:val="28"/>
                <w:szCs w:val="28"/>
              </w:rPr>
              <w:t>АО «</w:t>
            </w:r>
            <w:r>
              <w:rPr>
                <w:sz w:val="28"/>
                <w:szCs w:val="28"/>
              </w:rPr>
              <w:t>Коммунарские электрические сети</w:t>
            </w:r>
            <w:r w:rsidRPr="008669A6">
              <w:rPr>
                <w:sz w:val="28"/>
                <w:szCs w:val="28"/>
              </w:rPr>
              <w:t>»</w:t>
            </w:r>
          </w:p>
          <w:p w:rsidR="00652269" w:rsidRPr="008669A6" w:rsidRDefault="00652269" w:rsidP="00246B44">
            <w:pPr>
              <w:spacing w:line="360" w:lineRule="auto"/>
              <w:jc w:val="right"/>
              <w:rPr>
                <w:sz w:val="28"/>
                <w:szCs w:val="28"/>
              </w:rPr>
            </w:pPr>
          </w:p>
          <w:p w:rsidR="00652269" w:rsidRPr="008669A6" w:rsidRDefault="00652269" w:rsidP="00246B44">
            <w:pPr>
              <w:spacing w:line="360" w:lineRule="auto"/>
              <w:jc w:val="both"/>
              <w:rPr>
                <w:sz w:val="28"/>
                <w:szCs w:val="28"/>
              </w:rPr>
            </w:pPr>
          </w:p>
        </w:tc>
      </w:tr>
    </w:tbl>
    <w:p w:rsidR="00652269" w:rsidRPr="008669A6" w:rsidRDefault="00652269" w:rsidP="00652269">
      <w:pPr>
        <w:spacing w:line="360" w:lineRule="auto"/>
        <w:jc w:val="both"/>
        <w:rPr>
          <w:sz w:val="28"/>
          <w:szCs w:val="28"/>
        </w:rPr>
      </w:pPr>
    </w:p>
    <w:p w:rsidR="00652269" w:rsidRPr="008669A6" w:rsidRDefault="00652269" w:rsidP="00652269">
      <w:pPr>
        <w:jc w:val="center"/>
        <w:rPr>
          <w:sz w:val="28"/>
          <w:szCs w:val="28"/>
        </w:rPr>
      </w:pPr>
    </w:p>
    <w:p w:rsidR="00652269" w:rsidRPr="008669A6" w:rsidRDefault="00652269" w:rsidP="00652269">
      <w:pPr>
        <w:jc w:val="center"/>
        <w:rPr>
          <w:sz w:val="28"/>
          <w:szCs w:val="28"/>
        </w:rPr>
      </w:pPr>
    </w:p>
    <w:p w:rsidR="00652269" w:rsidRPr="008669A6" w:rsidRDefault="00652269" w:rsidP="00652269">
      <w:pPr>
        <w:jc w:val="center"/>
        <w:rPr>
          <w:sz w:val="28"/>
          <w:szCs w:val="28"/>
        </w:rPr>
      </w:pPr>
    </w:p>
    <w:p w:rsidR="00652269" w:rsidRPr="008669A6" w:rsidRDefault="00652269" w:rsidP="00652269">
      <w:pPr>
        <w:jc w:val="center"/>
        <w:rPr>
          <w:sz w:val="28"/>
          <w:szCs w:val="28"/>
        </w:rPr>
      </w:pPr>
    </w:p>
    <w:p w:rsidR="00652269" w:rsidRPr="008669A6" w:rsidRDefault="00652269" w:rsidP="00652269">
      <w:pPr>
        <w:jc w:val="center"/>
        <w:rPr>
          <w:sz w:val="28"/>
          <w:szCs w:val="28"/>
        </w:rPr>
      </w:pPr>
    </w:p>
    <w:p w:rsidR="00652269" w:rsidRPr="008669A6" w:rsidRDefault="00652269" w:rsidP="00652269">
      <w:pPr>
        <w:jc w:val="center"/>
        <w:rPr>
          <w:sz w:val="28"/>
          <w:szCs w:val="28"/>
        </w:rPr>
      </w:pPr>
      <w:r w:rsidRPr="008669A6">
        <w:rPr>
          <w:sz w:val="28"/>
          <w:szCs w:val="28"/>
        </w:rPr>
        <w:t>ПАСПОРТ</w:t>
      </w:r>
    </w:p>
    <w:p w:rsidR="00652269" w:rsidRPr="008669A6" w:rsidRDefault="00652269" w:rsidP="00652269">
      <w:pPr>
        <w:jc w:val="center"/>
        <w:rPr>
          <w:sz w:val="28"/>
          <w:szCs w:val="28"/>
        </w:rPr>
      </w:pPr>
      <w:r w:rsidRPr="008669A6">
        <w:rPr>
          <w:sz w:val="28"/>
          <w:szCs w:val="28"/>
        </w:rPr>
        <w:t>инвестиционного проекта</w:t>
      </w:r>
    </w:p>
    <w:p w:rsidR="00652269" w:rsidRPr="008669A6" w:rsidRDefault="009C38E5" w:rsidP="00652269">
      <w:pPr>
        <w:jc w:val="center"/>
        <w:rPr>
          <w:sz w:val="16"/>
          <w:szCs w:val="16"/>
        </w:rPr>
      </w:pPr>
      <w:r w:rsidRPr="009C38E5">
        <w:rPr>
          <w:sz w:val="28"/>
          <w:szCs w:val="28"/>
          <w:u w:val="single"/>
        </w:rPr>
        <w:t xml:space="preserve">Технологическое присоединение энергопринимающих устройств для постоянного электроснабжения ЖК по адресу Ленинградская обл., Гатчинский р-н, в черте границ МО "г.Коммунар", ул.Железнодорожная Договор №71/10-14 ТП от 16.10.2014г. с ООО "СНВ Северо-Запад" </w:t>
      </w:r>
      <w:r>
        <w:rPr>
          <w:sz w:val="28"/>
          <w:szCs w:val="28"/>
          <w:u w:val="single"/>
        </w:rPr>
        <w:t xml:space="preserve">                                                            </w:t>
      </w:r>
      <w:r w:rsidR="00652269" w:rsidRPr="008669A6">
        <w:rPr>
          <w:sz w:val="16"/>
          <w:szCs w:val="16"/>
        </w:rPr>
        <w:t>(наименование инвестиционного проекта)</w:t>
      </w:r>
    </w:p>
    <w:p w:rsidR="00652269" w:rsidRPr="008669A6" w:rsidRDefault="00652269" w:rsidP="00652269">
      <w:pPr>
        <w:jc w:val="both"/>
        <w:rPr>
          <w:caps/>
          <w:sz w:val="28"/>
          <w:szCs w:val="28"/>
        </w:rPr>
      </w:pPr>
    </w:p>
    <w:p w:rsidR="00652269" w:rsidRPr="008669A6" w:rsidRDefault="00652269" w:rsidP="00652269">
      <w:pPr>
        <w:jc w:val="both"/>
        <w:rPr>
          <w:caps/>
          <w:sz w:val="28"/>
          <w:szCs w:val="28"/>
        </w:rPr>
      </w:pPr>
      <w:r w:rsidRPr="008669A6">
        <w:rPr>
          <w:caps/>
          <w:sz w:val="28"/>
          <w:szCs w:val="28"/>
        </w:rPr>
        <w:t>ИДЕНТИФИКАТОР инвестиционного проекта:</w:t>
      </w:r>
    </w:p>
    <w:p w:rsidR="00652269" w:rsidRPr="008669A6" w:rsidRDefault="00652269" w:rsidP="00652269">
      <w:pPr>
        <w:rPr>
          <w:sz w:val="16"/>
          <w:szCs w:val="16"/>
        </w:rPr>
      </w:pPr>
      <w:r w:rsidRPr="00652269">
        <w:rPr>
          <w:sz w:val="28"/>
          <w:szCs w:val="28"/>
          <w:u w:val="single"/>
          <w:lang w:val="en-US"/>
        </w:rPr>
        <w:t>H</w:t>
      </w:r>
      <w:r w:rsidRPr="00652269">
        <w:rPr>
          <w:sz w:val="28"/>
          <w:szCs w:val="28"/>
          <w:u w:val="single"/>
        </w:rPr>
        <w:t>_01.01.01.03.0</w:t>
      </w:r>
      <w:r w:rsidR="009C38E5">
        <w:rPr>
          <w:sz w:val="28"/>
          <w:szCs w:val="28"/>
          <w:u w:val="single"/>
        </w:rPr>
        <w:t>2</w:t>
      </w:r>
      <w:r w:rsidRPr="008669A6">
        <w:rPr>
          <w:sz w:val="28"/>
          <w:szCs w:val="28"/>
        </w:rPr>
        <w:t xml:space="preserve">________________________________                                                                            </w:t>
      </w:r>
      <w:r w:rsidRPr="008669A6">
        <w:rPr>
          <w:sz w:val="16"/>
          <w:szCs w:val="16"/>
        </w:rPr>
        <w:t>(11-значный код инвестиционного проекта)</w:t>
      </w:r>
    </w:p>
    <w:p w:rsidR="00652269" w:rsidRPr="008669A6" w:rsidRDefault="00652269" w:rsidP="00652269">
      <w:pPr>
        <w:spacing w:line="360" w:lineRule="auto"/>
        <w:jc w:val="both"/>
        <w:rPr>
          <w:sz w:val="28"/>
          <w:szCs w:val="28"/>
        </w:rPr>
      </w:pPr>
    </w:p>
    <w:p w:rsidR="00652269" w:rsidRPr="008669A6" w:rsidRDefault="00652269" w:rsidP="00652269">
      <w:pPr>
        <w:jc w:val="both"/>
        <w:rPr>
          <w:caps/>
          <w:sz w:val="28"/>
          <w:szCs w:val="28"/>
        </w:rPr>
      </w:pPr>
      <w:r w:rsidRPr="008669A6">
        <w:rPr>
          <w:caps/>
          <w:sz w:val="28"/>
          <w:szCs w:val="28"/>
        </w:rPr>
        <w:t xml:space="preserve">ВИД СТРОИТЕЛЬСТВА: </w:t>
      </w:r>
      <w:bookmarkStart w:id="0" w:name="_GoBack"/>
      <w:bookmarkEnd w:id="0"/>
    </w:p>
    <w:p w:rsidR="00652269" w:rsidRPr="008669A6" w:rsidRDefault="00652269" w:rsidP="00652269">
      <w:pPr>
        <w:rPr>
          <w:sz w:val="16"/>
          <w:szCs w:val="16"/>
        </w:rPr>
      </w:pPr>
      <w:r w:rsidRPr="00652269">
        <w:rPr>
          <w:sz w:val="28"/>
          <w:szCs w:val="28"/>
          <w:u w:val="single"/>
        </w:rPr>
        <w:t>Технологическое присоединение энергопринимающих устройств потребителей свыше 150 кВт</w:t>
      </w:r>
      <w:r w:rsidRPr="00E91606">
        <w:rPr>
          <w:sz w:val="28"/>
          <w:szCs w:val="28"/>
          <w:u w:val="single"/>
        </w:rPr>
        <w:t xml:space="preserve"> </w:t>
      </w:r>
      <w:r>
        <w:rPr>
          <w:sz w:val="28"/>
          <w:szCs w:val="28"/>
          <w:u w:val="single"/>
        </w:rPr>
        <w:t xml:space="preserve">                                                                                                             </w:t>
      </w:r>
      <w:r w:rsidRPr="008669A6">
        <w:rPr>
          <w:sz w:val="16"/>
          <w:szCs w:val="16"/>
        </w:rPr>
        <w:t>(Новое строительство/техническое перевооружение и реконструкция)</w:t>
      </w:r>
    </w:p>
    <w:p w:rsidR="00652269" w:rsidRPr="008669A6" w:rsidRDefault="00652269" w:rsidP="00652269">
      <w:pPr>
        <w:spacing w:line="360" w:lineRule="auto"/>
        <w:jc w:val="both"/>
        <w:rPr>
          <w:sz w:val="28"/>
          <w:szCs w:val="28"/>
        </w:rPr>
      </w:pPr>
    </w:p>
    <w:p w:rsidR="00652269" w:rsidRPr="008669A6" w:rsidRDefault="00652269" w:rsidP="00652269">
      <w:pPr>
        <w:jc w:val="both"/>
        <w:rPr>
          <w:caps/>
          <w:sz w:val="28"/>
          <w:szCs w:val="28"/>
        </w:rPr>
      </w:pPr>
      <w:r w:rsidRPr="008669A6">
        <w:rPr>
          <w:caps/>
          <w:sz w:val="28"/>
          <w:szCs w:val="28"/>
        </w:rPr>
        <w:t>СУБЪЕКТ РФ:</w:t>
      </w:r>
    </w:p>
    <w:p w:rsidR="00652269" w:rsidRPr="008669A6" w:rsidRDefault="00652269" w:rsidP="00652269">
      <w:pPr>
        <w:rPr>
          <w:sz w:val="16"/>
          <w:szCs w:val="16"/>
        </w:rPr>
      </w:pPr>
      <w:r w:rsidRPr="008669A6">
        <w:rPr>
          <w:sz w:val="28"/>
          <w:szCs w:val="28"/>
          <w:u w:val="single"/>
        </w:rPr>
        <w:t>Ленинградская область</w:t>
      </w:r>
      <w:r w:rsidRPr="008669A6">
        <w:rPr>
          <w:sz w:val="28"/>
          <w:szCs w:val="28"/>
        </w:rPr>
        <w:t xml:space="preserve">____________________                                                                           </w:t>
      </w:r>
      <w:r w:rsidRPr="008669A6">
        <w:rPr>
          <w:sz w:val="16"/>
          <w:szCs w:val="16"/>
        </w:rPr>
        <w:t>(Санкт-Петербург/Ленинградская область)</w:t>
      </w:r>
    </w:p>
    <w:p w:rsidR="00652269" w:rsidRPr="008669A6" w:rsidRDefault="00652269" w:rsidP="00652269">
      <w:pPr>
        <w:spacing w:line="360" w:lineRule="auto"/>
        <w:jc w:val="both"/>
        <w:rPr>
          <w:sz w:val="28"/>
          <w:szCs w:val="28"/>
        </w:rPr>
      </w:pPr>
    </w:p>
    <w:p w:rsidR="00652269" w:rsidRDefault="00652269" w:rsidP="00652269">
      <w:pPr>
        <w:spacing w:line="360" w:lineRule="auto"/>
        <w:jc w:val="both"/>
        <w:rPr>
          <w:sz w:val="28"/>
          <w:szCs w:val="28"/>
        </w:rPr>
      </w:pPr>
    </w:p>
    <w:p w:rsidR="00652269" w:rsidRPr="008669A6" w:rsidRDefault="00652269" w:rsidP="00652269">
      <w:pPr>
        <w:spacing w:line="360" w:lineRule="auto"/>
        <w:jc w:val="both"/>
        <w:rPr>
          <w:sz w:val="28"/>
          <w:szCs w:val="28"/>
        </w:rPr>
      </w:pPr>
    </w:p>
    <w:p w:rsidR="00652269" w:rsidRPr="008669A6" w:rsidRDefault="00652269" w:rsidP="00652269">
      <w:pPr>
        <w:spacing w:line="360" w:lineRule="auto"/>
        <w:jc w:val="both"/>
        <w:rPr>
          <w:sz w:val="28"/>
          <w:szCs w:val="28"/>
        </w:rPr>
      </w:pPr>
    </w:p>
    <w:p w:rsidR="00652269" w:rsidRPr="008669A6" w:rsidRDefault="00652269" w:rsidP="00652269">
      <w:pPr>
        <w:spacing w:line="360" w:lineRule="auto"/>
        <w:jc w:val="both"/>
        <w:rPr>
          <w:sz w:val="28"/>
          <w:szCs w:val="28"/>
        </w:rPr>
      </w:pPr>
    </w:p>
    <w:p w:rsidR="00652269" w:rsidRPr="008669A6" w:rsidRDefault="00652269" w:rsidP="00652269">
      <w:pPr>
        <w:spacing w:line="360" w:lineRule="auto"/>
        <w:jc w:val="both"/>
        <w:rPr>
          <w:sz w:val="28"/>
          <w:szCs w:val="28"/>
        </w:rPr>
      </w:pPr>
    </w:p>
    <w:p w:rsidR="00652269" w:rsidRPr="008669A6" w:rsidRDefault="00652269" w:rsidP="00652269">
      <w:pPr>
        <w:spacing w:line="360" w:lineRule="auto"/>
        <w:jc w:val="both"/>
        <w:rPr>
          <w:sz w:val="28"/>
          <w:szCs w:val="28"/>
        </w:rPr>
      </w:pPr>
    </w:p>
    <w:p w:rsidR="00652269" w:rsidRPr="008669A6" w:rsidRDefault="00652269" w:rsidP="00652269">
      <w:pPr>
        <w:spacing w:line="360" w:lineRule="auto"/>
        <w:jc w:val="both"/>
        <w:rPr>
          <w:sz w:val="28"/>
          <w:szCs w:val="28"/>
        </w:rPr>
      </w:pPr>
    </w:p>
    <w:p w:rsidR="00652269" w:rsidRPr="008669A6" w:rsidRDefault="00652269" w:rsidP="00652269">
      <w:pPr>
        <w:spacing w:line="360" w:lineRule="auto"/>
        <w:jc w:val="center"/>
        <w:rPr>
          <w:sz w:val="28"/>
          <w:szCs w:val="28"/>
        </w:rPr>
      </w:pPr>
    </w:p>
    <w:p w:rsidR="00652269" w:rsidRPr="008669A6" w:rsidRDefault="00652269" w:rsidP="00652269">
      <w:pPr>
        <w:spacing w:line="360" w:lineRule="auto"/>
        <w:jc w:val="center"/>
        <w:rPr>
          <w:sz w:val="28"/>
          <w:szCs w:val="28"/>
          <w:vertAlign w:val="superscript"/>
        </w:rPr>
      </w:pPr>
      <w:r w:rsidRPr="008669A6">
        <w:rPr>
          <w:sz w:val="28"/>
          <w:szCs w:val="28"/>
        </w:rPr>
        <w:t>201</w:t>
      </w:r>
      <w:r>
        <w:rPr>
          <w:sz w:val="28"/>
          <w:szCs w:val="28"/>
        </w:rPr>
        <w:t>7</w:t>
      </w:r>
      <w:r w:rsidRPr="008669A6">
        <w:rPr>
          <w:sz w:val="28"/>
          <w:szCs w:val="28"/>
        </w:rPr>
        <w:t xml:space="preserve"> год</w:t>
      </w:r>
    </w:p>
    <w:sdt>
      <w:sdtPr>
        <w:rPr>
          <w:rFonts w:ascii="Times New Roman" w:eastAsia="Times New Roman" w:hAnsi="Times New Roman" w:cs="Times New Roman"/>
          <w:b w:val="0"/>
          <w:bCs w:val="0"/>
          <w:color w:val="auto"/>
          <w:sz w:val="24"/>
          <w:szCs w:val="24"/>
          <w:lang w:eastAsia="ru-RU"/>
        </w:rPr>
        <w:id w:val="148477977"/>
        <w:docPartObj>
          <w:docPartGallery w:val="Table of Contents"/>
          <w:docPartUnique/>
        </w:docPartObj>
      </w:sdtPr>
      <w:sdtEndPr/>
      <w:sdtContent>
        <w:sdt>
          <w:sdtPr>
            <w:rPr>
              <w:rFonts w:ascii="Times New Roman" w:eastAsia="Times New Roman" w:hAnsi="Times New Roman" w:cs="Times New Roman"/>
              <w:b w:val="0"/>
              <w:bCs w:val="0"/>
              <w:color w:val="auto"/>
              <w:sz w:val="24"/>
              <w:szCs w:val="24"/>
              <w:lang w:eastAsia="ru-RU"/>
            </w:rPr>
            <w:id w:val="-1831896521"/>
            <w:docPartObj>
              <w:docPartGallery w:val="Table of Contents"/>
              <w:docPartUnique/>
            </w:docPartObj>
          </w:sdtPr>
          <w:sdtEndPr/>
          <w:sdtContent>
            <w:p w:rsidR="006C2AF7" w:rsidRPr="008669A6" w:rsidRDefault="006C2AF7" w:rsidP="00026331">
              <w:pPr>
                <w:pStyle w:val="a5"/>
                <w:rPr>
                  <w:rFonts w:ascii="Times New Roman" w:eastAsia="Times New Roman" w:hAnsi="Times New Roman" w:cs="Times New Roman"/>
                  <w:b w:val="0"/>
                  <w:bCs w:val="0"/>
                  <w:color w:val="auto"/>
                  <w:sz w:val="24"/>
                  <w:szCs w:val="24"/>
                  <w:lang w:eastAsia="ru-RU"/>
                </w:rPr>
              </w:pPr>
              <w:r w:rsidRPr="008669A6">
                <w:rPr>
                  <w:rFonts w:ascii="Times New Roman" w:hAnsi="Times New Roman" w:cs="Times New Roman"/>
                  <w:color w:val="auto"/>
                </w:rPr>
                <w:t>Оглавление</w:t>
              </w:r>
            </w:p>
            <w:p w:rsidR="00C05EDD" w:rsidRDefault="00F23582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r w:rsidRPr="008669A6">
                <w:fldChar w:fldCharType="begin"/>
              </w:r>
              <w:r w:rsidR="006C2AF7" w:rsidRPr="008669A6">
                <w:instrText xml:space="preserve"> TOC \o "1-3" \h \z \u </w:instrText>
              </w:r>
              <w:r w:rsidRPr="008669A6">
                <w:fldChar w:fldCharType="separate"/>
              </w:r>
              <w:hyperlink w:anchor="_Toc476215746" w:history="1">
                <w:r w:rsidR="00C05EDD" w:rsidRPr="00A6191B">
                  <w:rPr>
                    <w:rStyle w:val="a6"/>
                    <w:rFonts w:eastAsiaTheme="majorEastAsia"/>
                    <w:noProof/>
                    <w:lang w:val="en-US"/>
                  </w:rPr>
                  <w:t>1.</w:t>
                </w:r>
                <w:r w:rsidR="00C05EDD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C05EDD" w:rsidRPr="00A6191B">
                  <w:rPr>
                    <w:rStyle w:val="a6"/>
                    <w:rFonts w:eastAsiaTheme="majorEastAsia"/>
                    <w:noProof/>
                  </w:rPr>
                  <w:t>Общая информация</w:t>
                </w:r>
                <w:r w:rsidR="00C05EDD">
                  <w:rPr>
                    <w:noProof/>
                    <w:webHidden/>
                  </w:rPr>
                  <w:tab/>
                </w:r>
                <w:r w:rsidR="00C05EDD">
                  <w:rPr>
                    <w:noProof/>
                    <w:webHidden/>
                  </w:rPr>
                  <w:fldChar w:fldCharType="begin"/>
                </w:r>
                <w:r w:rsidR="00C05EDD">
                  <w:rPr>
                    <w:noProof/>
                    <w:webHidden/>
                  </w:rPr>
                  <w:instrText xml:space="preserve"> PAGEREF _Toc476215746 \h </w:instrText>
                </w:r>
                <w:r w:rsidR="00C05EDD">
                  <w:rPr>
                    <w:noProof/>
                    <w:webHidden/>
                  </w:rPr>
                </w:r>
                <w:r w:rsidR="00C05EDD">
                  <w:rPr>
                    <w:noProof/>
                    <w:webHidden/>
                  </w:rPr>
                  <w:fldChar w:fldCharType="separate"/>
                </w:r>
                <w:r w:rsidR="00C05EDD">
                  <w:rPr>
                    <w:noProof/>
                    <w:webHidden/>
                  </w:rPr>
                  <w:t>3</w:t>
                </w:r>
                <w:r w:rsidR="00C05EDD">
                  <w:rPr>
                    <w:noProof/>
                    <w:webHidden/>
                  </w:rPr>
                  <w:fldChar w:fldCharType="end"/>
                </w:r>
              </w:hyperlink>
            </w:p>
            <w:p w:rsidR="00C05EDD" w:rsidRDefault="00AD65C2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6215747" w:history="1">
                <w:r w:rsidR="00C05EDD" w:rsidRPr="00A6191B">
                  <w:rPr>
                    <w:rStyle w:val="a6"/>
                    <w:rFonts w:eastAsiaTheme="majorEastAsia"/>
                    <w:noProof/>
                  </w:rPr>
                  <w:t>2.</w:t>
                </w:r>
                <w:r w:rsidR="00C05EDD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C05EDD" w:rsidRPr="00A6191B">
                  <w:rPr>
                    <w:rStyle w:val="a6"/>
                    <w:rFonts w:eastAsiaTheme="majorEastAsia"/>
                    <w:noProof/>
                  </w:rPr>
                  <w:t>Темпы реализации инвестиционного проекта</w:t>
                </w:r>
                <w:r w:rsidR="00C05EDD">
                  <w:rPr>
                    <w:noProof/>
                    <w:webHidden/>
                  </w:rPr>
                  <w:tab/>
                </w:r>
                <w:r w:rsidR="00C05EDD">
                  <w:rPr>
                    <w:noProof/>
                    <w:webHidden/>
                  </w:rPr>
                  <w:fldChar w:fldCharType="begin"/>
                </w:r>
                <w:r w:rsidR="00C05EDD">
                  <w:rPr>
                    <w:noProof/>
                    <w:webHidden/>
                  </w:rPr>
                  <w:instrText xml:space="preserve"> PAGEREF _Toc476215747 \h </w:instrText>
                </w:r>
                <w:r w:rsidR="00C05EDD">
                  <w:rPr>
                    <w:noProof/>
                    <w:webHidden/>
                  </w:rPr>
                </w:r>
                <w:r w:rsidR="00C05EDD">
                  <w:rPr>
                    <w:noProof/>
                    <w:webHidden/>
                  </w:rPr>
                  <w:fldChar w:fldCharType="separate"/>
                </w:r>
                <w:r w:rsidR="00C05EDD">
                  <w:rPr>
                    <w:noProof/>
                    <w:webHidden/>
                  </w:rPr>
                  <w:t>3</w:t>
                </w:r>
                <w:r w:rsidR="00C05EDD">
                  <w:rPr>
                    <w:noProof/>
                    <w:webHidden/>
                  </w:rPr>
                  <w:fldChar w:fldCharType="end"/>
                </w:r>
              </w:hyperlink>
            </w:p>
            <w:p w:rsidR="00C05EDD" w:rsidRDefault="00AD65C2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6215748" w:history="1">
                <w:r w:rsidR="00C05EDD" w:rsidRPr="00A6191B">
                  <w:rPr>
                    <w:rStyle w:val="a6"/>
                    <w:rFonts w:eastAsiaTheme="majorEastAsia"/>
                    <w:noProof/>
                  </w:rPr>
                  <w:t>3.</w:t>
                </w:r>
                <w:r w:rsidR="00C05EDD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C05EDD" w:rsidRPr="00A6191B">
                  <w:rPr>
                    <w:rStyle w:val="a6"/>
                    <w:rFonts w:eastAsiaTheme="majorEastAsia"/>
                    <w:noProof/>
                  </w:rPr>
                  <w:t>Основные показатели инвестиционного проекта</w:t>
                </w:r>
                <w:r w:rsidR="00C05EDD">
                  <w:rPr>
                    <w:noProof/>
                    <w:webHidden/>
                  </w:rPr>
                  <w:tab/>
                </w:r>
                <w:r w:rsidR="00C05EDD">
                  <w:rPr>
                    <w:noProof/>
                    <w:webHidden/>
                  </w:rPr>
                  <w:fldChar w:fldCharType="begin"/>
                </w:r>
                <w:r w:rsidR="00C05EDD">
                  <w:rPr>
                    <w:noProof/>
                    <w:webHidden/>
                  </w:rPr>
                  <w:instrText xml:space="preserve"> PAGEREF _Toc476215748 \h </w:instrText>
                </w:r>
                <w:r w:rsidR="00C05EDD">
                  <w:rPr>
                    <w:noProof/>
                    <w:webHidden/>
                  </w:rPr>
                </w:r>
                <w:r w:rsidR="00C05EDD">
                  <w:rPr>
                    <w:noProof/>
                    <w:webHidden/>
                  </w:rPr>
                  <w:fldChar w:fldCharType="separate"/>
                </w:r>
                <w:r w:rsidR="00C05EDD">
                  <w:rPr>
                    <w:noProof/>
                    <w:webHidden/>
                  </w:rPr>
                  <w:t>3</w:t>
                </w:r>
                <w:r w:rsidR="00C05EDD">
                  <w:rPr>
                    <w:noProof/>
                    <w:webHidden/>
                  </w:rPr>
                  <w:fldChar w:fldCharType="end"/>
                </w:r>
              </w:hyperlink>
            </w:p>
            <w:p w:rsidR="00C05EDD" w:rsidRDefault="00AD65C2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6215749" w:history="1">
                <w:r w:rsidR="00C05EDD" w:rsidRPr="00A6191B">
                  <w:rPr>
                    <w:rStyle w:val="a6"/>
                    <w:rFonts w:eastAsiaTheme="majorEastAsia"/>
                    <w:noProof/>
                  </w:rPr>
                  <w:t>4.</w:t>
                </w:r>
                <w:r w:rsidR="00C05EDD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C05EDD" w:rsidRPr="00A6191B">
                  <w:rPr>
                    <w:rStyle w:val="a6"/>
                    <w:rFonts w:eastAsiaTheme="majorEastAsia"/>
                    <w:noProof/>
                  </w:rPr>
                  <w:t>Оценка влияния инвестиционного проекта на достижение плановых показателей реализации ИПР</w:t>
                </w:r>
                <w:r w:rsidR="00C05EDD">
                  <w:rPr>
                    <w:noProof/>
                    <w:webHidden/>
                  </w:rPr>
                  <w:tab/>
                </w:r>
                <w:r w:rsidR="00C05EDD">
                  <w:rPr>
                    <w:noProof/>
                    <w:webHidden/>
                  </w:rPr>
                  <w:fldChar w:fldCharType="begin"/>
                </w:r>
                <w:r w:rsidR="00C05EDD">
                  <w:rPr>
                    <w:noProof/>
                    <w:webHidden/>
                  </w:rPr>
                  <w:instrText xml:space="preserve"> PAGEREF _Toc476215749 \h </w:instrText>
                </w:r>
                <w:r w:rsidR="00C05EDD">
                  <w:rPr>
                    <w:noProof/>
                    <w:webHidden/>
                  </w:rPr>
                </w:r>
                <w:r w:rsidR="00C05EDD">
                  <w:rPr>
                    <w:noProof/>
                    <w:webHidden/>
                  </w:rPr>
                  <w:fldChar w:fldCharType="separate"/>
                </w:r>
                <w:r w:rsidR="00C05EDD">
                  <w:rPr>
                    <w:noProof/>
                    <w:webHidden/>
                  </w:rPr>
                  <w:t>4</w:t>
                </w:r>
                <w:r w:rsidR="00C05EDD">
                  <w:rPr>
                    <w:noProof/>
                    <w:webHidden/>
                  </w:rPr>
                  <w:fldChar w:fldCharType="end"/>
                </w:r>
              </w:hyperlink>
            </w:p>
            <w:p w:rsidR="00C05EDD" w:rsidRDefault="00AD65C2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6215750" w:history="1">
                <w:r w:rsidR="00C05EDD" w:rsidRPr="00A6191B">
                  <w:rPr>
                    <w:rStyle w:val="a6"/>
                    <w:rFonts w:eastAsiaTheme="majorEastAsia"/>
                    <w:noProof/>
                  </w:rPr>
                  <w:t>5.</w:t>
                </w:r>
                <w:r w:rsidR="00C05EDD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C05EDD" w:rsidRPr="00A6191B">
                  <w:rPr>
                    <w:rStyle w:val="a6"/>
                    <w:rFonts w:eastAsiaTheme="majorEastAsia"/>
                    <w:noProof/>
                  </w:rPr>
                  <w:t>График реализации инвестиционного проекта</w:t>
                </w:r>
                <w:r w:rsidR="00C05EDD">
                  <w:rPr>
                    <w:noProof/>
                    <w:webHidden/>
                  </w:rPr>
                  <w:tab/>
                </w:r>
                <w:r w:rsidR="00C05EDD">
                  <w:rPr>
                    <w:noProof/>
                    <w:webHidden/>
                  </w:rPr>
                  <w:fldChar w:fldCharType="begin"/>
                </w:r>
                <w:r w:rsidR="00C05EDD">
                  <w:rPr>
                    <w:noProof/>
                    <w:webHidden/>
                  </w:rPr>
                  <w:instrText xml:space="preserve"> PAGEREF _Toc476215750 \h </w:instrText>
                </w:r>
                <w:r w:rsidR="00C05EDD">
                  <w:rPr>
                    <w:noProof/>
                    <w:webHidden/>
                  </w:rPr>
                </w:r>
                <w:r w:rsidR="00C05EDD">
                  <w:rPr>
                    <w:noProof/>
                    <w:webHidden/>
                  </w:rPr>
                  <w:fldChar w:fldCharType="separate"/>
                </w:r>
                <w:r w:rsidR="00C05EDD">
                  <w:rPr>
                    <w:noProof/>
                    <w:webHidden/>
                  </w:rPr>
                  <w:t>4</w:t>
                </w:r>
                <w:r w:rsidR="00C05EDD">
                  <w:rPr>
                    <w:noProof/>
                    <w:webHidden/>
                  </w:rPr>
                  <w:fldChar w:fldCharType="end"/>
                </w:r>
              </w:hyperlink>
            </w:p>
            <w:p w:rsidR="00C05EDD" w:rsidRDefault="00AD65C2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6215751" w:history="1">
                <w:r w:rsidR="00C05EDD" w:rsidRPr="00A6191B">
                  <w:rPr>
                    <w:rStyle w:val="a6"/>
                    <w:rFonts w:eastAsiaTheme="majorEastAsia"/>
                    <w:noProof/>
                  </w:rPr>
                  <w:t>6.</w:t>
                </w:r>
                <w:r w:rsidR="00C05EDD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C05EDD" w:rsidRPr="00A6191B">
                  <w:rPr>
                    <w:rStyle w:val="a6"/>
                    <w:rFonts w:eastAsiaTheme="majorEastAsia"/>
                    <w:noProof/>
                  </w:rPr>
                  <w:t>Отчет о ходе реализации инвестиционного проекта</w:t>
                </w:r>
                <w:r w:rsidR="00C05EDD">
                  <w:rPr>
                    <w:noProof/>
                    <w:webHidden/>
                  </w:rPr>
                  <w:tab/>
                </w:r>
                <w:r w:rsidR="00C05EDD">
                  <w:rPr>
                    <w:noProof/>
                    <w:webHidden/>
                  </w:rPr>
                  <w:fldChar w:fldCharType="begin"/>
                </w:r>
                <w:r w:rsidR="00C05EDD">
                  <w:rPr>
                    <w:noProof/>
                    <w:webHidden/>
                  </w:rPr>
                  <w:instrText xml:space="preserve"> PAGEREF _Toc476215751 \h </w:instrText>
                </w:r>
                <w:r w:rsidR="00C05EDD">
                  <w:rPr>
                    <w:noProof/>
                    <w:webHidden/>
                  </w:rPr>
                </w:r>
                <w:r w:rsidR="00C05EDD">
                  <w:rPr>
                    <w:noProof/>
                    <w:webHidden/>
                  </w:rPr>
                  <w:fldChar w:fldCharType="separate"/>
                </w:r>
                <w:r w:rsidR="00C05EDD">
                  <w:rPr>
                    <w:noProof/>
                    <w:webHidden/>
                  </w:rPr>
                  <w:t>5</w:t>
                </w:r>
                <w:r w:rsidR="00C05EDD">
                  <w:rPr>
                    <w:noProof/>
                    <w:webHidden/>
                  </w:rPr>
                  <w:fldChar w:fldCharType="end"/>
                </w:r>
              </w:hyperlink>
            </w:p>
            <w:p w:rsidR="00C05EDD" w:rsidRDefault="00AD65C2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6215752" w:history="1">
                <w:r w:rsidR="00C05EDD" w:rsidRPr="00A6191B">
                  <w:rPr>
                    <w:rStyle w:val="a6"/>
                    <w:rFonts w:eastAsiaTheme="majorEastAsia"/>
                    <w:noProof/>
                  </w:rPr>
                  <w:t>7.</w:t>
                </w:r>
                <w:r w:rsidR="00C05EDD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C05EDD" w:rsidRPr="00A6191B">
                  <w:rPr>
                    <w:rStyle w:val="a6"/>
                    <w:rFonts w:eastAsiaTheme="majorEastAsia"/>
                    <w:noProof/>
                  </w:rPr>
                  <w:t>Информация о нагрузках, существующих и перспективных потребителях и обязательствах ОАО «КЭС» по технологическому присоединению</w:t>
                </w:r>
                <w:r w:rsidR="00C05EDD">
                  <w:rPr>
                    <w:noProof/>
                    <w:webHidden/>
                  </w:rPr>
                  <w:tab/>
                </w:r>
                <w:r w:rsidR="00C05EDD">
                  <w:rPr>
                    <w:noProof/>
                    <w:webHidden/>
                  </w:rPr>
                  <w:fldChar w:fldCharType="begin"/>
                </w:r>
                <w:r w:rsidR="00C05EDD">
                  <w:rPr>
                    <w:noProof/>
                    <w:webHidden/>
                  </w:rPr>
                  <w:instrText xml:space="preserve"> PAGEREF _Toc476215752 \h </w:instrText>
                </w:r>
                <w:r w:rsidR="00C05EDD">
                  <w:rPr>
                    <w:noProof/>
                    <w:webHidden/>
                  </w:rPr>
                </w:r>
                <w:r w:rsidR="00C05EDD">
                  <w:rPr>
                    <w:noProof/>
                    <w:webHidden/>
                  </w:rPr>
                  <w:fldChar w:fldCharType="separate"/>
                </w:r>
                <w:r w:rsidR="00C05EDD">
                  <w:rPr>
                    <w:noProof/>
                    <w:webHidden/>
                  </w:rPr>
                  <w:t>5</w:t>
                </w:r>
                <w:r w:rsidR="00C05EDD">
                  <w:rPr>
                    <w:noProof/>
                    <w:webHidden/>
                  </w:rPr>
                  <w:fldChar w:fldCharType="end"/>
                </w:r>
              </w:hyperlink>
            </w:p>
            <w:p w:rsidR="00C05EDD" w:rsidRDefault="00AD65C2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6215753" w:history="1">
                <w:r w:rsidR="00C05EDD" w:rsidRPr="00A6191B">
                  <w:rPr>
                    <w:rStyle w:val="a6"/>
                    <w:rFonts w:eastAsiaTheme="majorEastAsia"/>
                    <w:noProof/>
                  </w:rPr>
                  <w:t>8.</w:t>
                </w:r>
                <w:r w:rsidR="00C05EDD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C05EDD" w:rsidRPr="00A6191B">
                  <w:rPr>
                    <w:rStyle w:val="a6"/>
                    <w:rFonts w:eastAsiaTheme="majorEastAsia"/>
                    <w:noProof/>
                  </w:rPr>
                  <w:t>Информация о соответствии инвестиционного проекта схемам и программам развития электроэнергетики</w:t>
                </w:r>
                <w:r w:rsidR="00C05EDD">
                  <w:rPr>
                    <w:noProof/>
                    <w:webHidden/>
                  </w:rPr>
                  <w:tab/>
                </w:r>
                <w:r w:rsidR="00C05EDD">
                  <w:rPr>
                    <w:noProof/>
                    <w:webHidden/>
                  </w:rPr>
                  <w:fldChar w:fldCharType="begin"/>
                </w:r>
                <w:r w:rsidR="00C05EDD">
                  <w:rPr>
                    <w:noProof/>
                    <w:webHidden/>
                  </w:rPr>
                  <w:instrText xml:space="preserve"> PAGEREF _Toc476215753 \h </w:instrText>
                </w:r>
                <w:r w:rsidR="00C05EDD">
                  <w:rPr>
                    <w:noProof/>
                    <w:webHidden/>
                  </w:rPr>
                </w:r>
                <w:r w:rsidR="00C05EDD">
                  <w:rPr>
                    <w:noProof/>
                    <w:webHidden/>
                  </w:rPr>
                  <w:fldChar w:fldCharType="separate"/>
                </w:r>
                <w:r w:rsidR="00C05EDD">
                  <w:rPr>
                    <w:noProof/>
                    <w:webHidden/>
                  </w:rPr>
                  <w:t>6</w:t>
                </w:r>
                <w:r w:rsidR="00C05EDD">
                  <w:rPr>
                    <w:noProof/>
                    <w:webHidden/>
                  </w:rPr>
                  <w:fldChar w:fldCharType="end"/>
                </w:r>
              </w:hyperlink>
            </w:p>
            <w:p w:rsidR="00C05EDD" w:rsidRDefault="00AD65C2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6215754" w:history="1">
                <w:r w:rsidR="00C05EDD" w:rsidRPr="00A6191B">
                  <w:rPr>
                    <w:rStyle w:val="a6"/>
                    <w:rFonts w:eastAsiaTheme="majorEastAsia"/>
                    <w:noProof/>
                  </w:rPr>
                  <w:t>9.</w:t>
                </w:r>
                <w:r w:rsidR="00C05EDD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C05EDD" w:rsidRPr="00A6191B">
                  <w:rPr>
                    <w:rStyle w:val="a6"/>
                    <w:rFonts w:eastAsiaTheme="majorEastAsia"/>
                    <w:noProof/>
                  </w:rPr>
                  <w:t>Расположение электросетевых объектов, строительство или реконструкция которых предусматривается инвестиционным проектом</w:t>
                </w:r>
                <w:r w:rsidR="00C05EDD">
                  <w:rPr>
                    <w:noProof/>
                    <w:webHidden/>
                  </w:rPr>
                  <w:tab/>
                </w:r>
                <w:r w:rsidR="00C05EDD">
                  <w:rPr>
                    <w:noProof/>
                    <w:webHidden/>
                  </w:rPr>
                  <w:fldChar w:fldCharType="begin"/>
                </w:r>
                <w:r w:rsidR="00C05EDD">
                  <w:rPr>
                    <w:noProof/>
                    <w:webHidden/>
                  </w:rPr>
                  <w:instrText xml:space="preserve"> PAGEREF _Toc476215754 \h </w:instrText>
                </w:r>
                <w:r w:rsidR="00C05EDD">
                  <w:rPr>
                    <w:noProof/>
                    <w:webHidden/>
                  </w:rPr>
                </w:r>
                <w:r w:rsidR="00C05EDD">
                  <w:rPr>
                    <w:noProof/>
                    <w:webHidden/>
                  </w:rPr>
                  <w:fldChar w:fldCharType="separate"/>
                </w:r>
                <w:r w:rsidR="00C05EDD">
                  <w:rPr>
                    <w:noProof/>
                    <w:webHidden/>
                  </w:rPr>
                  <w:t>6</w:t>
                </w:r>
                <w:r w:rsidR="00C05EDD">
                  <w:rPr>
                    <w:noProof/>
                    <w:webHidden/>
                  </w:rPr>
                  <w:fldChar w:fldCharType="end"/>
                </w:r>
              </w:hyperlink>
            </w:p>
            <w:p w:rsidR="003E7B52" w:rsidRPr="008669A6" w:rsidRDefault="00F23582" w:rsidP="006C2AF7">
              <w:r w:rsidRPr="008669A6">
                <w:fldChar w:fldCharType="end"/>
              </w:r>
            </w:p>
          </w:sdtContent>
        </w:sdt>
      </w:sdtContent>
    </w:sdt>
    <w:p w:rsidR="00BF5B29" w:rsidRPr="008669A6" w:rsidRDefault="00BF5B29"/>
    <w:p w:rsidR="00BF5B29" w:rsidRPr="008669A6" w:rsidRDefault="00BF5B29">
      <w:pPr>
        <w:spacing w:after="200" w:line="276" w:lineRule="auto"/>
      </w:pPr>
      <w:r w:rsidRPr="008669A6">
        <w:br w:type="page"/>
      </w:r>
    </w:p>
    <w:p w:rsidR="00BF5B29" w:rsidRPr="008669A6" w:rsidRDefault="002642A5" w:rsidP="00BB477B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  <w:lang w:val="en-US"/>
        </w:rPr>
      </w:pPr>
      <w:bookmarkStart w:id="1" w:name="_Toc231645032"/>
      <w:bookmarkStart w:id="2" w:name="_Toc364270219"/>
      <w:bookmarkStart w:id="3" w:name="_Toc476215746"/>
      <w:r w:rsidRPr="008669A6">
        <w:rPr>
          <w:rFonts w:ascii="Times New Roman" w:hAnsi="Times New Roman" w:cs="Times New Roman"/>
          <w:sz w:val="28"/>
          <w:szCs w:val="28"/>
        </w:rPr>
        <w:lastRenderedPageBreak/>
        <w:t>Общая информация</w:t>
      </w:r>
      <w:bookmarkEnd w:id="1"/>
      <w:bookmarkEnd w:id="2"/>
      <w:bookmarkEnd w:id="3"/>
    </w:p>
    <w:p w:rsidR="00BB477B" w:rsidRPr="008669A6" w:rsidRDefault="00BB477B" w:rsidP="00BB477B">
      <w:pPr>
        <w:rPr>
          <w:lang w:val="en-US"/>
        </w:rPr>
      </w:pPr>
    </w:p>
    <w:tbl>
      <w:tblPr>
        <w:tblStyle w:val="a9"/>
        <w:tblW w:w="980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3147"/>
        <w:gridCol w:w="6662"/>
      </w:tblGrid>
      <w:tr w:rsidR="002C43BA" w:rsidRPr="008669A6" w:rsidTr="0058739F">
        <w:tc>
          <w:tcPr>
            <w:tcW w:w="3147" w:type="dxa"/>
          </w:tcPr>
          <w:p w:rsidR="00A447DE" w:rsidRPr="008669A6" w:rsidRDefault="0058739F" w:rsidP="0058739F">
            <w:pPr>
              <w:pStyle w:val="a3"/>
              <w:spacing w:after="0"/>
              <w:ind w:left="0"/>
              <w:rPr>
                <w:sz w:val="24"/>
              </w:rPr>
            </w:pPr>
            <w:r w:rsidRPr="008669A6">
              <w:rPr>
                <w:sz w:val="24"/>
              </w:rPr>
              <w:t xml:space="preserve">1.1. </w:t>
            </w:r>
            <w:r w:rsidR="00AF2A01" w:rsidRPr="008669A6">
              <w:rPr>
                <w:sz w:val="24"/>
              </w:rPr>
              <w:t xml:space="preserve">Цели </w:t>
            </w:r>
            <w:r w:rsidR="007C4059" w:rsidRPr="008669A6">
              <w:rPr>
                <w:sz w:val="24"/>
              </w:rPr>
              <w:t xml:space="preserve">и задачи </w:t>
            </w:r>
            <w:r w:rsidR="00AF2A01" w:rsidRPr="008669A6">
              <w:rPr>
                <w:sz w:val="24"/>
              </w:rPr>
              <w:t xml:space="preserve">реализации </w:t>
            </w:r>
            <w:r w:rsidRPr="008669A6">
              <w:rPr>
                <w:sz w:val="24"/>
              </w:rPr>
              <w:t>инвестиционного проекта</w:t>
            </w:r>
          </w:p>
        </w:tc>
        <w:tc>
          <w:tcPr>
            <w:tcW w:w="6662" w:type="dxa"/>
          </w:tcPr>
          <w:p w:rsidR="00EF4F19" w:rsidRPr="008669A6" w:rsidRDefault="00EF4F19" w:rsidP="00EF4F19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</w:tabs>
              <w:spacing w:before="0"/>
              <w:ind w:left="152" w:right="142" w:firstLine="0"/>
            </w:pPr>
            <w:r w:rsidRPr="008669A6">
              <w:t>увеличение объема оказания услуг по передаче электрической энергии;</w:t>
            </w:r>
          </w:p>
          <w:p w:rsidR="00EF4F19" w:rsidRPr="008669A6" w:rsidRDefault="00EF4F19" w:rsidP="00EF4F19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  <w:tab w:val="left" w:pos="5606"/>
              </w:tabs>
              <w:spacing w:before="0"/>
              <w:ind w:left="152" w:right="142" w:firstLine="0"/>
            </w:pPr>
            <w:r w:rsidRPr="008669A6">
              <w:t>технологическое присоединение заявителей, в том числе присоединение льготных категорий  потребителей;</w:t>
            </w:r>
          </w:p>
          <w:p w:rsidR="00EF4F19" w:rsidRPr="008669A6" w:rsidRDefault="00EF4F19" w:rsidP="00EF4F19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  <w:tab w:val="left" w:pos="5606"/>
              </w:tabs>
              <w:spacing w:before="0"/>
              <w:ind w:left="152" w:right="142" w:firstLine="0"/>
            </w:pPr>
            <w:r w:rsidRPr="008669A6">
              <w:t>обеспечение надежности электроснабжения;</w:t>
            </w:r>
          </w:p>
          <w:p w:rsidR="00F526B9" w:rsidRPr="008669A6" w:rsidRDefault="00EF4F19" w:rsidP="00EF4F19">
            <w:pPr>
              <w:pStyle w:val="12"/>
              <w:tabs>
                <w:tab w:val="left" w:pos="435"/>
                <w:tab w:val="left" w:pos="5606"/>
              </w:tabs>
              <w:spacing w:before="0"/>
              <w:ind w:left="152" w:right="142" w:firstLine="0"/>
            </w:pPr>
            <w:r w:rsidRPr="008669A6">
              <w:t>обеспечение качества услуг.</w:t>
            </w:r>
          </w:p>
        </w:tc>
      </w:tr>
      <w:tr w:rsidR="00A447DE" w:rsidRPr="008669A6" w:rsidTr="0058739F">
        <w:tc>
          <w:tcPr>
            <w:tcW w:w="3147" w:type="dxa"/>
          </w:tcPr>
          <w:p w:rsidR="0058739F" w:rsidRPr="008669A6" w:rsidRDefault="0058739F" w:rsidP="00BB477B">
            <w:pPr>
              <w:pStyle w:val="a3"/>
              <w:spacing w:after="0"/>
              <w:ind w:left="0"/>
              <w:rPr>
                <w:sz w:val="24"/>
              </w:rPr>
            </w:pPr>
          </w:p>
          <w:p w:rsidR="00A447DE" w:rsidRPr="008669A6" w:rsidRDefault="0058739F" w:rsidP="00BB477B">
            <w:pPr>
              <w:pStyle w:val="a3"/>
              <w:spacing w:after="0"/>
              <w:ind w:left="0"/>
              <w:rPr>
                <w:sz w:val="24"/>
              </w:rPr>
            </w:pPr>
            <w:r w:rsidRPr="008669A6">
              <w:rPr>
                <w:sz w:val="24"/>
              </w:rPr>
              <w:t>1.2. Результаты реализации инвестиционного проекта</w:t>
            </w:r>
          </w:p>
        </w:tc>
        <w:tc>
          <w:tcPr>
            <w:tcW w:w="6662" w:type="dxa"/>
          </w:tcPr>
          <w:p w:rsidR="0058739F" w:rsidRPr="008669A6" w:rsidRDefault="0058739F" w:rsidP="0058739F">
            <w:pPr>
              <w:pStyle w:val="12"/>
              <w:tabs>
                <w:tab w:val="left" w:pos="435"/>
                <w:tab w:val="left" w:pos="5606"/>
              </w:tabs>
              <w:spacing w:before="0"/>
              <w:ind w:left="152" w:right="142" w:firstLine="0"/>
            </w:pPr>
          </w:p>
          <w:p w:rsidR="00954FAF" w:rsidRPr="008669A6" w:rsidRDefault="00EF4F19" w:rsidP="00652269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  <w:tab w:val="left" w:pos="5606"/>
              </w:tabs>
              <w:spacing w:before="0"/>
              <w:ind w:left="152" w:right="142" w:firstLine="0"/>
            </w:pPr>
            <w:r w:rsidRPr="008669A6">
              <w:t xml:space="preserve">исполнение договорных обязательств по технологическому присоединению </w:t>
            </w:r>
            <w:r w:rsidR="00016F53" w:rsidRPr="008669A6">
              <w:t>заявител</w:t>
            </w:r>
            <w:r w:rsidR="00652269">
              <w:t>я</w:t>
            </w:r>
            <w:r w:rsidRPr="008669A6">
              <w:t>.</w:t>
            </w:r>
          </w:p>
        </w:tc>
      </w:tr>
    </w:tbl>
    <w:p w:rsidR="00883B37" w:rsidRPr="008669A6" w:rsidRDefault="00883B37" w:rsidP="00486716">
      <w:pPr>
        <w:rPr>
          <w:sz w:val="2"/>
          <w:szCs w:val="2"/>
        </w:rPr>
      </w:pPr>
    </w:p>
    <w:p w:rsidR="0058739F" w:rsidRPr="008669A6" w:rsidRDefault="0058739F" w:rsidP="0058739F">
      <w:bookmarkStart w:id="4" w:name="_Toc364270221"/>
    </w:p>
    <w:p w:rsidR="0058739F" w:rsidRPr="008669A6" w:rsidRDefault="0058739F" w:rsidP="0058739F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5" w:name="_Toc476215747"/>
      <w:r w:rsidRPr="008669A6">
        <w:rPr>
          <w:rFonts w:ascii="Times New Roman" w:hAnsi="Times New Roman" w:cs="Times New Roman"/>
          <w:sz w:val="28"/>
          <w:szCs w:val="28"/>
        </w:rPr>
        <w:t>Темпы реализации инвестиционного проекта</w:t>
      </w:r>
      <w:bookmarkEnd w:id="5"/>
    </w:p>
    <w:p w:rsidR="0058739F" w:rsidRPr="008669A6" w:rsidRDefault="0058739F" w:rsidP="0058739F"/>
    <w:tbl>
      <w:tblPr>
        <w:tblStyle w:val="a9"/>
        <w:tblW w:w="99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3147"/>
        <w:gridCol w:w="6804"/>
      </w:tblGrid>
      <w:tr w:rsidR="002C43BA" w:rsidRPr="008669A6" w:rsidTr="0058739F">
        <w:tc>
          <w:tcPr>
            <w:tcW w:w="3147" w:type="dxa"/>
          </w:tcPr>
          <w:p w:rsidR="0058739F" w:rsidRPr="008669A6" w:rsidRDefault="0058739F" w:rsidP="000D6FAF">
            <w:pPr>
              <w:pStyle w:val="a3"/>
              <w:spacing w:after="0"/>
              <w:ind w:left="0"/>
              <w:rPr>
                <w:sz w:val="24"/>
              </w:rPr>
            </w:pPr>
            <w:r w:rsidRPr="008669A6">
              <w:rPr>
                <w:sz w:val="24"/>
              </w:rPr>
              <w:t xml:space="preserve">2.1. Сроки реализации </w:t>
            </w:r>
          </w:p>
        </w:tc>
        <w:tc>
          <w:tcPr>
            <w:tcW w:w="6804" w:type="dxa"/>
          </w:tcPr>
          <w:p w:rsidR="0058739F" w:rsidRPr="008669A6" w:rsidRDefault="0058739F" w:rsidP="0058739F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  <w:tab w:val="left" w:pos="5606"/>
              </w:tabs>
              <w:spacing w:before="0"/>
              <w:ind w:left="152" w:right="142" w:firstLine="0"/>
            </w:pPr>
            <w:r w:rsidRPr="008669A6">
              <w:t xml:space="preserve">Начало работ: </w:t>
            </w:r>
            <w:r w:rsidR="00252BFD" w:rsidRPr="008669A6">
              <w:rPr>
                <w:lang w:val="en-US"/>
              </w:rPr>
              <w:t>201</w:t>
            </w:r>
            <w:r w:rsidR="009C38E5">
              <w:t>5</w:t>
            </w:r>
            <w:r w:rsidR="00354047" w:rsidRPr="008669A6">
              <w:t xml:space="preserve"> </w:t>
            </w:r>
            <w:r w:rsidRPr="008669A6">
              <w:t>год;</w:t>
            </w:r>
          </w:p>
          <w:p w:rsidR="0058739F" w:rsidRPr="008669A6" w:rsidRDefault="0058739F" w:rsidP="00652269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  <w:tab w:val="left" w:pos="5606"/>
              </w:tabs>
              <w:spacing w:before="0"/>
              <w:ind w:left="152" w:right="142" w:firstLine="0"/>
            </w:pPr>
            <w:r w:rsidRPr="008669A6">
              <w:t xml:space="preserve">Окончание работ: </w:t>
            </w:r>
            <w:r w:rsidR="00252BFD" w:rsidRPr="008669A6">
              <w:rPr>
                <w:lang w:val="en-US"/>
              </w:rPr>
              <w:t>201</w:t>
            </w:r>
            <w:r w:rsidR="00652269">
              <w:t>7</w:t>
            </w:r>
            <w:r w:rsidR="00354047" w:rsidRPr="008669A6">
              <w:t xml:space="preserve"> </w:t>
            </w:r>
            <w:r w:rsidRPr="008669A6">
              <w:t>год.</w:t>
            </w:r>
          </w:p>
        </w:tc>
      </w:tr>
      <w:tr w:rsidR="0058739F" w:rsidRPr="008669A6" w:rsidTr="0058739F">
        <w:tc>
          <w:tcPr>
            <w:tcW w:w="3147" w:type="dxa"/>
          </w:tcPr>
          <w:p w:rsidR="0058739F" w:rsidRPr="008669A6" w:rsidRDefault="0058739F" w:rsidP="0058739F">
            <w:pPr>
              <w:pStyle w:val="a3"/>
              <w:spacing w:after="0"/>
              <w:ind w:left="0"/>
              <w:rPr>
                <w:sz w:val="24"/>
              </w:rPr>
            </w:pPr>
          </w:p>
          <w:p w:rsidR="0058739F" w:rsidRPr="008669A6" w:rsidRDefault="0058739F" w:rsidP="000D6FAF">
            <w:pPr>
              <w:pStyle w:val="a3"/>
              <w:spacing w:after="0"/>
              <w:ind w:left="0"/>
              <w:rPr>
                <w:sz w:val="24"/>
              </w:rPr>
            </w:pPr>
            <w:r w:rsidRPr="008669A6">
              <w:rPr>
                <w:sz w:val="24"/>
              </w:rPr>
              <w:t xml:space="preserve">2.2. Этапы реализации </w:t>
            </w:r>
          </w:p>
        </w:tc>
        <w:tc>
          <w:tcPr>
            <w:tcW w:w="6804" w:type="dxa"/>
          </w:tcPr>
          <w:p w:rsidR="0058739F" w:rsidRPr="008669A6" w:rsidRDefault="0058739F" w:rsidP="0058739F">
            <w:pPr>
              <w:pStyle w:val="12"/>
              <w:tabs>
                <w:tab w:val="left" w:pos="435"/>
                <w:tab w:val="left" w:pos="5606"/>
              </w:tabs>
              <w:spacing w:before="0"/>
              <w:ind w:left="152" w:right="142" w:firstLine="0"/>
            </w:pPr>
          </w:p>
          <w:p w:rsidR="00D337F2" w:rsidRPr="008669A6" w:rsidRDefault="00D337F2" w:rsidP="00D337F2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  <w:tab w:val="left" w:pos="5606"/>
              </w:tabs>
              <w:spacing w:before="0"/>
              <w:ind w:left="114" w:right="142" w:firstLine="0"/>
            </w:pPr>
            <w:r w:rsidRPr="008669A6">
              <w:t>Реализация инвестиционного проекта предполагает</w:t>
            </w:r>
            <w:r w:rsidR="00652269">
              <w:t>:</w:t>
            </w:r>
          </w:p>
          <w:p w:rsidR="00652269" w:rsidRDefault="00652269" w:rsidP="008E760C">
            <w:pPr>
              <w:pStyle w:val="a3"/>
              <w:numPr>
                <w:ilvl w:val="0"/>
                <w:numId w:val="36"/>
              </w:numPr>
              <w:tabs>
                <w:tab w:val="clear" w:pos="1788"/>
                <w:tab w:val="left" w:pos="397"/>
                <w:tab w:val="num" w:pos="681"/>
              </w:tabs>
              <w:spacing w:after="0"/>
              <w:ind w:left="539" w:hanging="284"/>
              <w:jc w:val="both"/>
              <w:rPr>
                <w:sz w:val="24"/>
              </w:rPr>
            </w:pPr>
            <w:r>
              <w:rPr>
                <w:sz w:val="24"/>
              </w:rPr>
              <w:t>Выдачу ТУ;</w:t>
            </w:r>
          </w:p>
          <w:p w:rsidR="008827D9" w:rsidRDefault="00652269" w:rsidP="008E760C">
            <w:pPr>
              <w:pStyle w:val="a3"/>
              <w:numPr>
                <w:ilvl w:val="0"/>
                <w:numId w:val="36"/>
              </w:numPr>
              <w:tabs>
                <w:tab w:val="clear" w:pos="1788"/>
                <w:tab w:val="left" w:pos="397"/>
                <w:tab w:val="num" w:pos="681"/>
              </w:tabs>
              <w:spacing w:after="0"/>
              <w:ind w:left="539" w:hanging="284"/>
              <w:jc w:val="both"/>
              <w:rPr>
                <w:sz w:val="24"/>
              </w:rPr>
            </w:pPr>
            <w:r>
              <w:rPr>
                <w:sz w:val="24"/>
              </w:rPr>
              <w:t>Строительство КЛ;</w:t>
            </w:r>
          </w:p>
          <w:p w:rsidR="0015043C" w:rsidRPr="008669A6" w:rsidRDefault="0015043C" w:rsidP="008E760C">
            <w:pPr>
              <w:pStyle w:val="a3"/>
              <w:numPr>
                <w:ilvl w:val="0"/>
                <w:numId w:val="36"/>
              </w:numPr>
              <w:tabs>
                <w:tab w:val="clear" w:pos="1788"/>
                <w:tab w:val="left" w:pos="397"/>
                <w:tab w:val="num" w:pos="681"/>
              </w:tabs>
              <w:spacing w:after="0"/>
              <w:ind w:left="539" w:hanging="284"/>
              <w:jc w:val="both"/>
              <w:rPr>
                <w:sz w:val="24"/>
              </w:rPr>
            </w:pPr>
            <w:r>
              <w:rPr>
                <w:sz w:val="24"/>
              </w:rPr>
              <w:t>Строительство ячеек №9 и №57</w:t>
            </w:r>
          </w:p>
          <w:p w:rsidR="00572863" w:rsidRPr="008669A6" w:rsidRDefault="00652269" w:rsidP="0015043C">
            <w:pPr>
              <w:pStyle w:val="a3"/>
              <w:numPr>
                <w:ilvl w:val="0"/>
                <w:numId w:val="36"/>
              </w:numPr>
              <w:tabs>
                <w:tab w:val="clear" w:pos="1788"/>
                <w:tab w:val="left" w:pos="397"/>
                <w:tab w:val="num" w:pos="681"/>
              </w:tabs>
              <w:spacing w:after="0"/>
              <w:ind w:left="539" w:hanging="284"/>
              <w:jc w:val="both"/>
              <w:rPr>
                <w:sz w:val="24"/>
              </w:rPr>
            </w:pPr>
            <w:r>
              <w:rPr>
                <w:sz w:val="24"/>
              </w:rPr>
              <w:t xml:space="preserve">Установку </w:t>
            </w:r>
            <w:r w:rsidR="0015043C">
              <w:rPr>
                <w:sz w:val="24"/>
              </w:rPr>
              <w:t>2</w:t>
            </w:r>
            <w:r>
              <w:rPr>
                <w:sz w:val="24"/>
              </w:rPr>
              <w:t>БКТП 2х</w:t>
            </w:r>
            <w:r w:rsidR="0015043C">
              <w:rPr>
                <w:sz w:val="24"/>
              </w:rPr>
              <w:t>63</w:t>
            </w:r>
            <w:r>
              <w:rPr>
                <w:sz w:val="24"/>
              </w:rPr>
              <w:t>0 кВА</w:t>
            </w:r>
          </w:p>
        </w:tc>
      </w:tr>
    </w:tbl>
    <w:p w:rsidR="0058739F" w:rsidRPr="008669A6" w:rsidRDefault="0058739F" w:rsidP="0058739F">
      <w:pPr>
        <w:pStyle w:val="af"/>
        <w:keepNext/>
        <w:rPr>
          <w:b/>
          <w:sz w:val="16"/>
          <w:szCs w:val="16"/>
        </w:rPr>
      </w:pPr>
    </w:p>
    <w:p w:rsidR="00543A82" w:rsidRPr="008669A6" w:rsidRDefault="005448F7" w:rsidP="005448F7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6" w:name="_Toc476215748"/>
      <w:bookmarkEnd w:id="4"/>
      <w:r w:rsidRPr="008669A6">
        <w:rPr>
          <w:rFonts w:ascii="Times New Roman" w:hAnsi="Times New Roman" w:cs="Times New Roman"/>
          <w:sz w:val="28"/>
          <w:szCs w:val="28"/>
        </w:rPr>
        <w:t>Основные показатели инвестиционного проекта</w:t>
      </w:r>
      <w:bookmarkEnd w:id="6"/>
    </w:p>
    <w:p w:rsidR="000D6FAF" w:rsidRPr="008669A6" w:rsidRDefault="000D6FAF" w:rsidP="000D6FAF"/>
    <w:p w:rsidR="000D6FAF" w:rsidRPr="008669A6" w:rsidRDefault="000D6FAF" w:rsidP="000D6FAF">
      <w:r w:rsidRPr="008669A6">
        <w:t>3.1. Технические характеристики</w:t>
      </w:r>
      <w:r w:rsidR="00750F35" w:rsidRPr="008669A6">
        <w:t>:</w:t>
      </w:r>
    </w:p>
    <w:tbl>
      <w:tblPr>
        <w:tblW w:w="9800" w:type="dxa"/>
        <w:tblInd w:w="93" w:type="dxa"/>
        <w:tblLayout w:type="fixed"/>
        <w:tblLook w:val="04A0" w:firstRow="1" w:lastRow="0" w:firstColumn="1" w:lastColumn="0" w:noHBand="0" w:noVBand="1"/>
      </w:tblPr>
      <w:tblGrid>
        <w:gridCol w:w="546"/>
        <w:gridCol w:w="4159"/>
        <w:gridCol w:w="1161"/>
        <w:gridCol w:w="2226"/>
        <w:gridCol w:w="882"/>
        <w:gridCol w:w="826"/>
      </w:tblGrid>
      <w:tr w:rsidR="002C43BA" w:rsidRPr="008669A6" w:rsidTr="00BD53BD">
        <w:trPr>
          <w:trHeight w:val="487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№ п/п</w:t>
            </w:r>
          </w:p>
        </w:tc>
        <w:tc>
          <w:tcPr>
            <w:tcW w:w="41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Наименование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Уровень напряжения, кВ</w:t>
            </w: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Тип, характеристика, количество цепей</w:t>
            </w:r>
          </w:p>
        </w:tc>
        <w:tc>
          <w:tcPr>
            <w:tcW w:w="8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Количество</w:t>
            </w:r>
          </w:p>
        </w:tc>
        <w:tc>
          <w:tcPr>
            <w:tcW w:w="8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Единицы измерения</w:t>
            </w:r>
          </w:p>
        </w:tc>
      </w:tr>
      <w:tr w:rsidR="002C43BA" w:rsidRPr="008669A6" w:rsidTr="001555AF">
        <w:trPr>
          <w:trHeight w:val="3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  <w:rPr>
                <w:b/>
                <w:bCs/>
                <w:u w:val="single"/>
              </w:rPr>
            </w:pPr>
            <w:r w:rsidRPr="008669A6">
              <w:rPr>
                <w:b/>
                <w:bCs/>
                <w:sz w:val="22"/>
                <w:szCs w:val="22"/>
                <w:u w:val="single"/>
              </w:rPr>
              <w:t>Подстанция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1555AF" w:rsidRPr="008669A6" w:rsidRDefault="001555AF" w:rsidP="000D6FAF">
            <w:pPr>
              <w:jc w:val="center"/>
            </w:pP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</w:tr>
      <w:tr w:rsidR="002C43BA" w:rsidRPr="008669A6" w:rsidTr="001555AF">
        <w:trPr>
          <w:trHeight w:val="3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1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r w:rsidRPr="008669A6">
              <w:rPr>
                <w:sz w:val="22"/>
                <w:szCs w:val="22"/>
              </w:rPr>
              <w:t>Распределительное устройство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1555AF" w:rsidRPr="008669A6" w:rsidRDefault="001555AF" w:rsidP="000D6FAF">
            <w:pPr>
              <w:jc w:val="center"/>
            </w:pP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</w:tr>
      <w:tr w:rsidR="002C43BA" w:rsidRPr="008669A6" w:rsidTr="001555AF">
        <w:trPr>
          <w:trHeight w:val="221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70A34" w:rsidRPr="008669A6" w:rsidRDefault="00570A34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70A34" w:rsidRPr="008669A6" w:rsidRDefault="00570A34" w:rsidP="000D6FAF">
            <w:r w:rsidRPr="008669A6">
              <w:rPr>
                <w:sz w:val="22"/>
                <w:szCs w:val="22"/>
              </w:rPr>
              <w:t>Количество выключателей (ячеек) РУ ВН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70A34" w:rsidRPr="008669A6" w:rsidRDefault="00570A34" w:rsidP="004E1BC6">
            <w:pPr>
              <w:jc w:val="center"/>
            </w:pP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70A34" w:rsidRPr="008669A6" w:rsidRDefault="00570A34" w:rsidP="004E1BC6">
            <w:pPr>
              <w:jc w:val="center"/>
            </w:pP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70A34" w:rsidRPr="008669A6" w:rsidRDefault="00570A34" w:rsidP="004E1BC6">
            <w:pPr>
              <w:jc w:val="center"/>
            </w:pP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70A34" w:rsidRPr="008669A6" w:rsidRDefault="00570A34" w:rsidP="004E1BC6">
            <w:pPr>
              <w:jc w:val="center"/>
            </w:pPr>
            <w:r w:rsidRPr="008669A6">
              <w:rPr>
                <w:sz w:val="22"/>
                <w:szCs w:val="22"/>
              </w:rPr>
              <w:t xml:space="preserve"> шт. </w:t>
            </w:r>
          </w:p>
        </w:tc>
      </w:tr>
      <w:tr w:rsidR="002C43BA" w:rsidRPr="008669A6" w:rsidTr="001555AF">
        <w:trPr>
          <w:trHeight w:val="24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340B" w:rsidRPr="008669A6" w:rsidRDefault="00F6340B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6340B" w:rsidRPr="008669A6" w:rsidRDefault="00F6340B" w:rsidP="000D6FAF">
            <w:r w:rsidRPr="008669A6">
              <w:rPr>
                <w:sz w:val="22"/>
                <w:szCs w:val="22"/>
              </w:rPr>
              <w:t xml:space="preserve">Количество выключателей (ячеек) РУ </w:t>
            </w:r>
            <w:r w:rsidR="00254028" w:rsidRPr="008669A6">
              <w:rPr>
                <w:sz w:val="22"/>
                <w:szCs w:val="22"/>
              </w:rPr>
              <w:t>С</w:t>
            </w:r>
            <w:r w:rsidRPr="008669A6">
              <w:rPr>
                <w:sz w:val="22"/>
                <w:szCs w:val="22"/>
              </w:rPr>
              <w:t>Н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F6340B" w:rsidRPr="008669A6" w:rsidRDefault="00652269" w:rsidP="004E1BC6">
            <w:pPr>
              <w:jc w:val="center"/>
            </w:pPr>
            <w:r>
              <w:t>6</w:t>
            </w: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6340B" w:rsidRPr="008669A6" w:rsidRDefault="00652269" w:rsidP="004E1BC6">
            <w:pPr>
              <w:jc w:val="center"/>
            </w:pPr>
            <w:r w:rsidRPr="008669A6">
              <w:rPr>
                <w:sz w:val="22"/>
                <w:szCs w:val="22"/>
              </w:rPr>
              <w:t>вакуумный</w:t>
            </w: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340B" w:rsidRPr="008669A6" w:rsidRDefault="009C38E5" w:rsidP="00F6340B">
            <w:pPr>
              <w:jc w:val="center"/>
            </w:pPr>
            <w:r>
              <w:t>26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340B" w:rsidRPr="008669A6" w:rsidRDefault="00F6340B" w:rsidP="004E1BC6">
            <w:pPr>
              <w:jc w:val="center"/>
            </w:pPr>
            <w:r w:rsidRPr="008669A6">
              <w:rPr>
                <w:sz w:val="22"/>
                <w:szCs w:val="22"/>
              </w:rPr>
              <w:t xml:space="preserve"> шт. </w:t>
            </w:r>
          </w:p>
        </w:tc>
      </w:tr>
      <w:tr w:rsidR="002C43BA" w:rsidRPr="008669A6" w:rsidTr="00652269">
        <w:trPr>
          <w:trHeight w:val="6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72863" w:rsidRPr="008669A6" w:rsidRDefault="00572863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72863" w:rsidRPr="008669A6" w:rsidRDefault="00572863" w:rsidP="000D6FAF">
            <w:r w:rsidRPr="008669A6">
              <w:rPr>
                <w:sz w:val="22"/>
                <w:szCs w:val="22"/>
              </w:rPr>
              <w:t>Количество выключателей (ячеек) РУ НН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72863" w:rsidRPr="008669A6" w:rsidRDefault="009C38E5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</w:t>
            </w: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72863" w:rsidRPr="009C38E5" w:rsidRDefault="009C38E5">
            <w:pPr>
              <w:jc w:val="center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ARS</w:t>
            </w: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72863" w:rsidRPr="008669A6" w:rsidRDefault="009C38E5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60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72863" w:rsidRPr="008669A6" w:rsidRDefault="00572863">
            <w:pPr>
              <w:jc w:val="center"/>
              <w:rPr>
                <w:sz w:val="22"/>
                <w:szCs w:val="22"/>
              </w:rPr>
            </w:pPr>
            <w:r w:rsidRPr="008669A6">
              <w:rPr>
                <w:sz w:val="22"/>
                <w:szCs w:val="22"/>
              </w:rPr>
              <w:t>шт.</w:t>
            </w:r>
          </w:p>
        </w:tc>
      </w:tr>
      <w:tr w:rsidR="002C43BA" w:rsidRPr="008669A6" w:rsidTr="004E1BC6">
        <w:trPr>
          <w:trHeight w:val="3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72863" w:rsidRPr="008669A6" w:rsidRDefault="00572863" w:rsidP="000D6FAF">
            <w:pPr>
              <w:jc w:val="center"/>
            </w:pPr>
            <w:r w:rsidRPr="008669A6">
              <w:rPr>
                <w:sz w:val="22"/>
                <w:szCs w:val="22"/>
              </w:rPr>
              <w:t>2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72863" w:rsidRPr="008669A6" w:rsidRDefault="00572863" w:rsidP="000D6FAF">
            <w:r w:rsidRPr="008669A6">
              <w:rPr>
                <w:sz w:val="22"/>
                <w:szCs w:val="22"/>
              </w:rPr>
              <w:t>Силовой трансформатор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72863" w:rsidRPr="008669A6" w:rsidRDefault="009C38E5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6/</w:t>
            </w:r>
            <w:r w:rsidR="00652269">
              <w:rPr>
                <w:sz w:val="22"/>
                <w:szCs w:val="22"/>
              </w:rPr>
              <w:t>0,4</w:t>
            </w: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72863" w:rsidRPr="008669A6" w:rsidRDefault="00652269" w:rsidP="00A22D02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0,</w:t>
            </w:r>
            <w:r w:rsidR="00A22D02">
              <w:rPr>
                <w:sz w:val="22"/>
                <w:szCs w:val="22"/>
              </w:rPr>
              <w:t>63</w:t>
            </w:r>
            <w:r>
              <w:rPr>
                <w:sz w:val="22"/>
                <w:szCs w:val="22"/>
              </w:rPr>
              <w:t xml:space="preserve"> МВА</w:t>
            </w: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72863" w:rsidRPr="008669A6" w:rsidRDefault="00A22D02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72863" w:rsidRPr="008669A6" w:rsidRDefault="00572863">
            <w:pPr>
              <w:jc w:val="center"/>
              <w:rPr>
                <w:sz w:val="22"/>
                <w:szCs w:val="22"/>
              </w:rPr>
            </w:pPr>
            <w:r w:rsidRPr="008669A6">
              <w:rPr>
                <w:sz w:val="22"/>
                <w:szCs w:val="22"/>
              </w:rPr>
              <w:t>шт.</w:t>
            </w:r>
          </w:p>
        </w:tc>
      </w:tr>
      <w:tr w:rsidR="002C43BA" w:rsidRPr="008669A6" w:rsidTr="001555AF">
        <w:trPr>
          <w:trHeight w:val="3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7069" w:rsidRPr="008669A6" w:rsidRDefault="00847069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7069" w:rsidRPr="008669A6" w:rsidRDefault="00847069" w:rsidP="000D6FAF">
            <w:pPr>
              <w:jc w:val="center"/>
              <w:rPr>
                <w:b/>
                <w:bCs/>
                <w:u w:val="single"/>
              </w:rPr>
            </w:pPr>
            <w:r w:rsidRPr="008669A6">
              <w:rPr>
                <w:b/>
                <w:bCs/>
                <w:sz w:val="22"/>
                <w:szCs w:val="22"/>
                <w:u w:val="single"/>
              </w:rPr>
              <w:t>Линия электропередачи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47069" w:rsidRPr="008669A6" w:rsidRDefault="00847069" w:rsidP="000D6FAF">
            <w:pPr>
              <w:jc w:val="center"/>
            </w:pP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47069" w:rsidRPr="008669A6" w:rsidRDefault="00847069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7069" w:rsidRPr="008669A6" w:rsidRDefault="00847069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7069" w:rsidRPr="008669A6" w:rsidRDefault="00847069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</w:tr>
      <w:tr w:rsidR="002C43BA" w:rsidRPr="008669A6" w:rsidTr="001555AF">
        <w:trPr>
          <w:trHeight w:val="3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84E4B" w:rsidRPr="008669A6" w:rsidRDefault="00E84E4B" w:rsidP="00246DDF">
            <w:pPr>
              <w:jc w:val="center"/>
            </w:pPr>
            <w:r w:rsidRPr="008669A6">
              <w:rPr>
                <w:sz w:val="22"/>
                <w:szCs w:val="22"/>
              </w:rPr>
              <w:t>3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84E4B" w:rsidRPr="008669A6" w:rsidRDefault="00E84E4B" w:rsidP="00246DDF">
            <w:r w:rsidRPr="008669A6">
              <w:rPr>
                <w:sz w:val="22"/>
                <w:szCs w:val="22"/>
              </w:rPr>
              <w:t>Воздушная линия электропередачи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84E4B" w:rsidRPr="008669A6" w:rsidRDefault="00E84E4B" w:rsidP="004E1BC6">
            <w:pPr>
              <w:jc w:val="center"/>
            </w:pPr>
            <w:r w:rsidRPr="008669A6">
              <w:t>-</w:t>
            </w: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84E4B" w:rsidRPr="008669A6" w:rsidRDefault="00E84E4B" w:rsidP="004E1BC6">
            <w:pPr>
              <w:jc w:val="center"/>
            </w:pPr>
            <w:r w:rsidRPr="008669A6">
              <w:t>-</w:t>
            </w: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84E4B" w:rsidRPr="008669A6" w:rsidRDefault="00E84E4B" w:rsidP="004E1BC6">
            <w:pPr>
              <w:jc w:val="center"/>
            </w:pPr>
            <w:r w:rsidRPr="008669A6">
              <w:t>-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84E4B" w:rsidRPr="008669A6" w:rsidRDefault="00E84E4B" w:rsidP="00246DDF">
            <w:pPr>
              <w:jc w:val="center"/>
            </w:pPr>
            <w:r w:rsidRPr="008669A6">
              <w:rPr>
                <w:sz w:val="22"/>
                <w:szCs w:val="22"/>
              </w:rPr>
              <w:t>км</w:t>
            </w:r>
          </w:p>
        </w:tc>
      </w:tr>
      <w:tr w:rsidR="002C43BA" w:rsidRPr="008669A6" w:rsidTr="001555AF">
        <w:trPr>
          <w:trHeight w:val="3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7069" w:rsidRPr="008669A6" w:rsidRDefault="00847069" w:rsidP="000D6FAF">
            <w:pPr>
              <w:jc w:val="center"/>
            </w:pPr>
            <w:r w:rsidRPr="008669A6">
              <w:rPr>
                <w:sz w:val="22"/>
                <w:szCs w:val="22"/>
              </w:rPr>
              <w:t>4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47069" w:rsidRPr="008669A6" w:rsidRDefault="00847069" w:rsidP="000D6FAF">
            <w:r w:rsidRPr="008669A6">
              <w:rPr>
                <w:sz w:val="22"/>
                <w:szCs w:val="22"/>
              </w:rPr>
              <w:t>Кабельная линия электропередачи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847069" w:rsidRPr="008669A6" w:rsidRDefault="00652269" w:rsidP="004E1BC6">
            <w:pPr>
              <w:jc w:val="center"/>
            </w:pPr>
            <w:r>
              <w:t>6</w:t>
            </w: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47069" w:rsidRPr="008669A6" w:rsidRDefault="00652269" w:rsidP="00246DDF">
            <w:pPr>
              <w:jc w:val="center"/>
            </w:pPr>
            <w:r>
              <w:t>2 КЛ 3х240 АСБ</w:t>
            </w: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47069" w:rsidRPr="008669A6" w:rsidRDefault="00A22D02" w:rsidP="00FF28B0">
            <w:pPr>
              <w:jc w:val="center"/>
            </w:pPr>
            <w:r>
              <w:t>4,</w:t>
            </w:r>
            <w:r w:rsidR="00FF28B0">
              <w:t>536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7069" w:rsidRPr="008669A6" w:rsidRDefault="00847069" w:rsidP="00246DDF">
            <w:pPr>
              <w:jc w:val="center"/>
            </w:pPr>
            <w:r w:rsidRPr="008669A6">
              <w:rPr>
                <w:sz w:val="22"/>
                <w:szCs w:val="22"/>
              </w:rPr>
              <w:t>км</w:t>
            </w:r>
          </w:p>
        </w:tc>
      </w:tr>
      <w:tr w:rsidR="002C43BA" w:rsidRPr="008669A6" w:rsidTr="001555AF">
        <w:trPr>
          <w:trHeight w:val="300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8669A6" w:rsidRDefault="00847069" w:rsidP="000D6FAF">
            <w:pPr>
              <w:jc w:val="center"/>
            </w:pPr>
          </w:p>
        </w:tc>
        <w:tc>
          <w:tcPr>
            <w:tcW w:w="41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847069" w:rsidP="00DE3081">
            <w:pPr>
              <w:jc w:val="center"/>
              <w:rPr>
                <w:b/>
                <w:bCs/>
                <w:u w:val="single"/>
              </w:rPr>
            </w:pPr>
            <w:r w:rsidRPr="008669A6">
              <w:rPr>
                <w:b/>
                <w:bCs/>
                <w:sz w:val="22"/>
                <w:szCs w:val="22"/>
                <w:u w:val="single"/>
              </w:rPr>
              <w:t>Иные характеристики проекта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47069" w:rsidRPr="008669A6" w:rsidRDefault="00847069" w:rsidP="00246DDF">
            <w:pPr>
              <w:jc w:val="center"/>
            </w:pP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847069" w:rsidP="00246DD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847069" w:rsidP="00246DD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8669A6" w:rsidRDefault="00847069" w:rsidP="00246DD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</w:tr>
      <w:tr w:rsidR="002C43BA" w:rsidRPr="008669A6" w:rsidTr="001555AF">
        <w:trPr>
          <w:trHeight w:val="300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8669A6" w:rsidRDefault="00847069" w:rsidP="00246DDF">
            <w:pPr>
              <w:jc w:val="center"/>
            </w:pPr>
            <w:r w:rsidRPr="008669A6">
              <w:rPr>
                <w:sz w:val="22"/>
                <w:szCs w:val="22"/>
              </w:rPr>
              <w:t>5</w:t>
            </w:r>
          </w:p>
        </w:tc>
        <w:tc>
          <w:tcPr>
            <w:tcW w:w="41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70A34" w:rsidRPr="008669A6" w:rsidRDefault="00570A34" w:rsidP="00246DDF">
            <w:r w:rsidRPr="008669A6">
              <w:t>-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47069" w:rsidRPr="008669A6" w:rsidRDefault="00570A34" w:rsidP="00246DDF">
            <w:pPr>
              <w:jc w:val="center"/>
            </w:pPr>
            <w:r w:rsidRPr="008669A6">
              <w:t>-</w:t>
            </w: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570A34" w:rsidP="00246DDF">
            <w:pPr>
              <w:jc w:val="center"/>
            </w:pPr>
            <w:r w:rsidRPr="008669A6">
              <w:t>-</w:t>
            </w:r>
          </w:p>
        </w:tc>
        <w:tc>
          <w:tcPr>
            <w:tcW w:w="8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570A34" w:rsidP="00246DDF">
            <w:pPr>
              <w:jc w:val="center"/>
            </w:pPr>
            <w:r w:rsidRPr="008669A6">
              <w:t>-</w:t>
            </w:r>
          </w:p>
        </w:tc>
        <w:tc>
          <w:tcPr>
            <w:tcW w:w="8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8669A6" w:rsidRDefault="00570A34" w:rsidP="00DE3081">
            <w:pPr>
              <w:jc w:val="center"/>
            </w:pPr>
            <w:r w:rsidRPr="008669A6">
              <w:t>-</w:t>
            </w:r>
          </w:p>
        </w:tc>
      </w:tr>
    </w:tbl>
    <w:p w:rsidR="00F6340B" w:rsidRPr="008669A6" w:rsidRDefault="00F6340B" w:rsidP="00F6340B">
      <w:pPr>
        <w:ind w:firstLine="567"/>
        <w:jc w:val="both"/>
      </w:pPr>
      <w:r w:rsidRPr="008669A6">
        <w:t xml:space="preserve">В результате реализации инвестиционного проекта будет обеспечен ввод в основные фонды </w:t>
      </w:r>
      <w:r w:rsidR="0015043C">
        <w:t>3,78</w:t>
      </w:r>
      <w:r w:rsidR="00F04916" w:rsidRPr="008669A6">
        <w:t xml:space="preserve"> МВА трансформаторной мощности</w:t>
      </w:r>
      <w:r w:rsidR="00F33C0A">
        <w:t xml:space="preserve"> и </w:t>
      </w:r>
      <w:r w:rsidR="0015043C">
        <w:t>4,</w:t>
      </w:r>
      <w:r w:rsidR="00FF28B0">
        <w:t>536</w:t>
      </w:r>
      <w:r w:rsidR="00F33C0A">
        <w:t xml:space="preserve"> км КЛ</w:t>
      </w:r>
      <w:r w:rsidR="00F04916" w:rsidRPr="008669A6">
        <w:t>.</w:t>
      </w:r>
    </w:p>
    <w:p w:rsidR="007C1584" w:rsidRDefault="007C1584" w:rsidP="00DE3081">
      <w:bookmarkStart w:id="7" w:name="_Toc293590192"/>
      <w:bookmarkStart w:id="8" w:name="_Toc294191216"/>
      <w:bookmarkStart w:id="9" w:name="_Toc364270222"/>
    </w:p>
    <w:p w:rsidR="007C1584" w:rsidRDefault="007C1584" w:rsidP="00DE3081"/>
    <w:p w:rsidR="007C1584" w:rsidRDefault="007C1584" w:rsidP="00DE3081"/>
    <w:p w:rsidR="007C1584" w:rsidRDefault="007C1584" w:rsidP="00DE3081"/>
    <w:p w:rsidR="007C1584" w:rsidRDefault="007C1584" w:rsidP="00DE3081"/>
    <w:p w:rsidR="007C1584" w:rsidRDefault="007C1584" w:rsidP="00DE3081"/>
    <w:p w:rsidR="007C1584" w:rsidRDefault="007C1584" w:rsidP="00DE3081"/>
    <w:p w:rsidR="007C1584" w:rsidRDefault="007C1584" w:rsidP="00DE3081"/>
    <w:p w:rsidR="00F52B72" w:rsidRPr="008669A6" w:rsidRDefault="00DE3081" w:rsidP="00DE3081">
      <w:r w:rsidRPr="008669A6">
        <w:lastRenderedPageBreak/>
        <w:t>3.2. Показатели сметной стоимости</w:t>
      </w:r>
      <w:bookmarkEnd w:id="7"/>
      <w:bookmarkEnd w:id="8"/>
      <w:bookmarkEnd w:id="9"/>
      <w:r w:rsidR="00FD02E1" w:rsidRPr="008669A6">
        <w:t>:</w:t>
      </w:r>
    </w:p>
    <w:tbl>
      <w:tblPr>
        <w:tblW w:w="7812" w:type="dxa"/>
        <w:tblInd w:w="93" w:type="dxa"/>
        <w:tblLook w:val="04A0" w:firstRow="1" w:lastRow="0" w:firstColumn="1" w:lastColumn="0" w:noHBand="0" w:noVBand="1"/>
      </w:tblPr>
      <w:tblGrid>
        <w:gridCol w:w="546"/>
        <w:gridCol w:w="4660"/>
        <w:gridCol w:w="2606"/>
      </w:tblGrid>
      <w:tr w:rsidR="002C43BA" w:rsidRPr="008669A6" w:rsidTr="00DE3081">
        <w:trPr>
          <w:trHeight w:val="487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081" w:rsidRPr="008669A6" w:rsidRDefault="00DE3081" w:rsidP="00246DDF">
            <w:pPr>
              <w:jc w:val="center"/>
              <w:rPr>
                <w:b/>
                <w:bCs/>
              </w:rPr>
            </w:pPr>
            <w:bookmarkStart w:id="10" w:name="_Ref291537841"/>
            <w:r w:rsidRPr="008669A6">
              <w:rPr>
                <w:b/>
                <w:bCs/>
                <w:sz w:val="22"/>
                <w:szCs w:val="22"/>
              </w:rPr>
              <w:t>№ п/п</w:t>
            </w:r>
          </w:p>
        </w:tc>
        <w:tc>
          <w:tcPr>
            <w:tcW w:w="46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081" w:rsidRPr="008669A6" w:rsidRDefault="00DE3081" w:rsidP="00246DDF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Наименование</w:t>
            </w:r>
          </w:p>
        </w:tc>
        <w:tc>
          <w:tcPr>
            <w:tcW w:w="26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081" w:rsidRPr="008669A6" w:rsidRDefault="00DE3081" w:rsidP="00246DDF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Плановая стоимость объекта, тыс. руб с НДС</w:t>
            </w:r>
          </w:p>
        </w:tc>
      </w:tr>
      <w:tr w:rsidR="003453E0" w:rsidRPr="008669A6" w:rsidTr="00DE3081">
        <w:trPr>
          <w:trHeight w:val="303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246DDF">
            <w:pPr>
              <w:jc w:val="center"/>
            </w:pPr>
            <w:r w:rsidRPr="008669A6">
              <w:rPr>
                <w:sz w:val="22"/>
                <w:szCs w:val="22"/>
              </w:rPr>
              <w:t>1 </w:t>
            </w:r>
          </w:p>
        </w:tc>
        <w:tc>
          <w:tcPr>
            <w:tcW w:w="4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DE3081">
            <w:r w:rsidRPr="008669A6">
              <w:rPr>
                <w:sz w:val="22"/>
                <w:szCs w:val="22"/>
              </w:rPr>
              <w:t>ВСЕГО, в том числе:</w:t>
            </w:r>
          </w:p>
        </w:tc>
        <w:tc>
          <w:tcPr>
            <w:tcW w:w="2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963543" w:rsidRDefault="0015043C" w:rsidP="00122153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31383,96</w:t>
            </w:r>
          </w:p>
        </w:tc>
      </w:tr>
      <w:tr w:rsidR="003453E0" w:rsidRPr="008669A6" w:rsidTr="00542FC4">
        <w:trPr>
          <w:trHeight w:val="303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246DDF">
            <w:pPr>
              <w:jc w:val="center"/>
            </w:pPr>
            <w:r w:rsidRPr="008669A6">
              <w:rPr>
                <w:sz w:val="22"/>
                <w:szCs w:val="22"/>
              </w:rPr>
              <w:t>1.1.</w:t>
            </w:r>
          </w:p>
        </w:tc>
        <w:tc>
          <w:tcPr>
            <w:tcW w:w="4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DE3081">
            <w:r w:rsidRPr="008669A6">
              <w:rPr>
                <w:sz w:val="22"/>
                <w:szCs w:val="22"/>
              </w:rPr>
              <w:t xml:space="preserve">Стоимость ПИР </w:t>
            </w:r>
          </w:p>
        </w:tc>
        <w:tc>
          <w:tcPr>
            <w:tcW w:w="2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Pr="00963543" w:rsidRDefault="003453E0" w:rsidP="00122153">
            <w:pPr>
              <w:jc w:val="center"/>
              <w:rPr>
                <w:bCs/>
                <w:color w:val="000000"/>
              </w:rPr>
            </w:pPr>
          </w:p>
        </w:tc>
      </w:tr>
      <w:tr w:rsidR="003453E0" w:rsidRPr="008669A6" w:rsidTr="00542FC4">
        <w:trPr>
          <w:trHeight w:val="303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453E0" w:rsidRPr="008669A6" w:rsidRDefault="003453E0" w:rsidP="00DE3081">
            <w:pPr>
              <w:jc w:val="center"/>
            </w:pPr>
            <w:r w:rsidRPr="008669A6">
              <w:rPr>
                <w:sz w:val="22"/>
                <w:szCs w:val="22"/>
              </w:rPr>
              <w:t>1.2.</w:t>
            </w:r>
          </w:p>
        </w:tc>
        <w:tc>
          <w:tcPr>
            <w:tcW w:w="4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DE3081">
            <w:r w:rsidRPr="008669A6">
              <w:rPr>
                <w:sz w:val="22"/>
                <w:szCs w:val="22"/>
              </w:rPr>
              <w:t xml:space="preserve">Стоимость оборудования </w:t>
            </w:r>
          </w:p>
        </w:tc>
        <w:tc>
          <w:tcPr>
            <w:tcW w:w="2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453E0" w:rsidRPr="00963543" w:rsidRDefault="0015043C" w:rsidP="00122153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29896,604</w:t>
            </w:r>
          </w:p>
        </w:tc>
      </w:tr>
      <w:tr w:rsidR="003453E0" w:rsidRPr="008669A6" w:rsidTr="00542FC4">
        <w:trPr>
          <w:trHeight w:val="303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453E0" w:rsidRPr="008669A6" w:rsidRDefault="003453E0" w:rsidP="00DE3081">
            <w:pPr>
              <w:jc w:val="center"/>
            </w:pPr>
            <w:r w:rsidRPr="008669A6">
              <w:rPr>
                <w:sz w:val="22"/>
                <w:szCs w:val="22"/>
              </w:rPr>
              <w:t>1.3.</w:t>
            </w:r>
          </w:p>
        </w:tc>
        <w:tc>
          <w:tcPr>
            <w:tcW w:w="4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DE3081">
            <w:r w:rsidRPr="008669A6">
              <w:rPr>
                <w:sz w:val="22"/>
                <w:szCs w:val="22"/>
              </w:rPr>
              <w:t xml:space="preserve">Стоимость СМР </w:t>
            </w:r>
          </w:p>
        </w:tc>
        <w:tc>
          <w:tcPr>
            <w:tcW w:w="2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453E0" w:rsidRPr="00963543" w:rsidRDefault="0015043C" w:rsidP="0015043C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1486,892</w:t>
            </w:r>
          </w:p>
        </w:tc>
      </w:tr>
      <w:tr w:rsidR="003453E0" w:rsidRPr="008669A6" w:rsidTr="00542FC4">
        <w:trPr>
          <w:trHeight w:val="303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453E0" w:rsidRPr="008669A6" w:rsidRDefault="003453E0" w:rsidP="00DE3081">
            <w:pPr>
              <w:jc w:val="center"/>
            </w:pPr>
            <w:r w:rsidRPr="008669A6">
              <w:rPr>
                <w:sz w:val="22"/>
                <w:szCs w:val="22"/>
              </w:rPr>
              <w:t>1.4.</w:t>
            </w:r>
          </w:p>
        </w:tc>
        <w:tc>
          <w:tcPr>
            <w:tcW w:w="4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DE3081">
            <w:r w:rsidRPr="008669A6">
              <w:rPr>
                <w:sz w:val="22"/>
                <w:szCs w:val="22"/>
              </w:rPr>
              <w:t xml:space="preserve">Прочие затраты </w:t>
            </w:r>
          </w:p>
        </w:tc>
        <w:tc>
          <w:tcPr>
            <w:tcW w:w="2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453E0" w:rsidRPr="00963543" w:rsidRDefault="003453E0" w:rsidP="00122153">
            <w:pPr>
              <w:jc w:val="center"/>
              <w:rPr>
                <w:bCs/>
                <w:color w:val="000000"/>
              </w:rPr>
            </w:pPr>
          </w:p>
        </w:tc>
      </w:tr>
    </w:tbl>
    <w:p w:rsidR="00DE3081" w:rsidRPr="008669A6" w:rsidRDefault="00DE3081" w:rsidP="007865E0">
      <w:pPr>
        <w:rPr>
          <w:b/>
        </w:rPr>
      </w:pPr>
    </w:p>
    <w:p w:rsidR="00847069" w:rsidRPr="008669A6" w:rsidRDefault="00847069" w:rsidP="00847069">
      <w:pPr>
        <w:ind w:firstLine="567"/>
        <w:jc w:val="both"/>
      </w:pPr>
      <w:r w:rsidRPr="008669A6">
        <w:t>Стоимость определена на основании:</w:t>
      </w:r>
    </w:p>
    <w:p w:rsidR="00847069" w:rsidRPr="008669A6" w:rsidRDefault="0015043C" w:rsidP="00847069">
      <w:pPr>
        <w:pStyle w:val="12"/>
        <w:numPr>
          <w:ilvl w:val="0"/>
          <w:numId w:val="8"/>
        </w:numPr>
        <w:tabs>
          <w:tab w:val="clear" w:pos="1788"/>
          <w:tab w:val="left" w:pos="435"/>
          <w:tab w:val="left" w:pos="5606"/>
        </w:tabs>
        <w:spacing w:before="0"/>
        <w:ind w:left="152" w:right="142" w:firstLine="0"/>
      </w:pPr>
      <w:r>
        <w:rPr>
          <w:sz w:val="22"/>
          <w:szCs w:val="22"/>
        </w:rPr>
        <w:t>У</w:t>
      </w:r>
      <w:r w:rsidRPr="009F0205">
        <w:rPr>
          <w:sz w:val="22"/>
          <w:szCs w:val="22"/>
        </w:rPr>
        <w:t>тверждено</w:t>
      </w:r>
      <w:r w:rsidR="004E4E1A" w:rsidRPr="009F0205">
        <w:rPr>
          <w:sz w:val="22"/>
          <w:szCs w:val="22"/>
        </w:rPr>
        <w:t xml:space="preserve">  Комитетом по тарифам и ценовой политике Правительства Ленинградской области (ЛенРТК)</w:t>
      </w:r>
      <w:r w:rsidR="004E4E1A" w:rsidRPr="004F7724">
        <w:t xml:space="preserve"> </w:t>
      </w:r>
      <w:r>
        <w:t>распоряжение</w:t>
      </w:r>
      <w:r w:rsidR="004E4E1A">
        <w:t xml:space="preserve"> №</w:t>
      </w:r>
      <w:r>
        <w:t>152-р</w:t>
      </w:r>
      <w:r w:rsidR="004E4E1A">
        <w:t xml:space="preserve"> от </w:t>
      </w:r>
      <w:r>
        <w:t>29.09.2014</w:t>
      </w:r>
      <w:r w:rsidR="004E4E1A">
        <w:t>г. «Об</w:t>
      </w:r>
      <w:r>
        <w:t xml:space="preserve"> утверждении платы за технологическое присоединение к электрическим сетям ОАО «КЭС»</w:t>
      </w:r>
      <w:r w:rsidR="007C1584">
        <w:t xml:space="preserve"> энергопринимающих устройств по заявке ООО «СНВ Северо-Запад», расположенных в городе Коммунар (кадастровый номер земельного участка 47:24:01-01-001:0613)</w:t>
      </w:r>
      <w:r w:rsidR="004E4E1A">
        <w:t>»</w:t>
      </w:r>
      <w:r w:rsidR="00847069" w:rsidRPr="008669A6">
        <w:t>;</w:t>
      </w:r>
    </w:p>
    <w:p w:rsidR="00847069" w:rsidRPr="008669A6" w:rsidRDefault="00847069" w:rsidP="007865E0">
      <w:pPr>
        <w:rPr>
          <w:b/>
        </w:rPr>
      </w:pPr>
    </w:p>
    <w:p w:rsidR="00687F78" w:rsidRPr="008669A6" w:rsidRDefault="00687F78" w:rsidP="00687F78">
      <w:r w:rsidRPr="008669A6">
        <w:t>3.3. Показатели энергетической эффективности:</w:t>
      </w:r>
    </w:p>
    <w:p w:rsidR="00C27719" w:rsidRDefault="00C27719" w:rsidP="00C27719">
      <w:r>
        <w:t>Инвестиционн</w:t>
      </w:r>
      <w:r w:rsidR="00122153">
        <w:t>ы</w:t>
      </w:r>
      <w:r>
        <w:t>й проект не относится к категории энергоэффективных.</w:t>
      </w:r>
    </w:p>
    <w:p w:rsidR="00DE3081" w:rsidRPr="008669A6" w:rsidRDefault="00DE3081" w:rsidP="00524B73">
      <w:pPr>
        <w:pStyle w:val="af"/>
        <w:keepNext/>
        <w:rPr>
          <w:b/>
        </w:rPr>
      </w:pPr>
    </w:p>
    <w:p w:rsidR="00B82916" w:rsidRPr="008669A6" w:rsidRDefault="00B82916" w:rsidP="00B82916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1" w:name="_Toc476215749"/>
      <w:r w:rsidRPr="008669A6">
        <w:rPr>
          <w:rFonts w:ascii="Times New Roman" w:hAnsi="Times New Roman" w:cs="Times New Roman"/>
          <w:sz w:val="28"/>
          <w:szCs w:val="28"/>
        </w:rPr>
        <w:t>Оценка влияния инвестиционного проекта на достижение плановых показателей реализации ИПР</w:t>
      </w:r>
      <w:bookmarkEnd w:id="11"/>
    </w:p>
    <w:p w:rsidR="00DE3081" w:rsidRPr="008669A6" w:rsidRDefault="00DE3081" w:rsidP="00524B73">
      <w:pPr>
        <w:pStyle w:val="af"/>
        <w:keepNext/>
        <w:rPr>
          <w:b/>
        </w:rPr>
      </w:pPr>
    </w:p>
    <w:p w:rsidR="001D20BB" w:rsidRPr="00122153" w:rsidRDefault="00B82916" w:rsidP="00B82916">
      <w:pPr>
        <w:ind w:firstLine="567"/>
        <w:jc w:val="both"/>
      </w:pPr>
      <w:r w:rsidRPr="00122153">
        <w:t>Инвестиционный проект окажет следующие влияние на достижение плановых показателей ИПР:</w:t>
      </w:r>
    </w:p>
    <w:p w:rsidR="00954FAF" w:rsidRPr="00122153" w:rsidRDefault="00954FAF" w:rsidP="00954FAF">
      <w:pPr>
        <w:pStyle w:val="aa"/>
        <w:numPr>
          <w:ilvl w:val="0"/>
          <w:numId w:val="34"/>
        </w:numPr>
      </w:pPr>
      <w:r w:rsidRPr="00122153">
        <w:t>увеличение транзита электроэнергии через данный объект;</w:t>
      </w:r>
    </w:p>
    <w:p w:rsidR="00954FAF" w:rsidRPr="00122153" w:rsidRDefault="00954FAF" w:rsidP="00954FAF">
      <w:pPr>
        <w:pStyle w:val="aa"/>
        <w:numPr>
          <w:ilvl w:val="0"/>
          <w:numId w:val="34"/>
        </w:numPr>
      </w:pPr>
      <w:r w:rsidRPr="00122153">
        <w:t>присоединение новых потребителей;</w:t>
      </w:r>
    </w:p>
    <w:p w:rsidR="00954FAF" w:rsidRPr="00122153" w:rsidRDefault="00954FAF" w:rsidP="00954FAF">
      <w:pPr>
        <w:pStyle w:val="aa"/>
        <w:numPr>
          <w:ilvl w:val="0"/>
          <w:numId w:val="34"/>
        </w:numPr>
      </w:pPr>
      <w:r w:rsidRPr="00122153">
        <w:t>повышение надежности электроснабжения существующих потребителей;</w:t>
      </w:r>
    </w:p>
    <w:p w:rsidR="00FD02E1" w:rsidRPr="00122153" w:rsidRDefault="00FD02E1" w:rsidP="00FD02E1"/>
    <w:p w:rsidR="001A209A" w:rsidRPr="008669A6" w:rsidRDefault="001A209A" w:rsidP="001A209A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2" w:name="_Toc476215750"/>
      <w:r w:rsidRPr="008669A6">
        <w:rPr>
          <w:rFonts w:ascii="Times New Roman" w:hAnsi="Times New Roman" w:cs="Times New Roman"/>
          <w:sz w:val="28"/>
          <w:szCs w:val="28"/>
        </w:rPr>
        <w:t>График реализации инвестиционного проекта</w:t>
      </w:r>
      <w:bookmarkEnd w:id="12"/>
    </w:p>
    <w:p w:rsidR="00B82916" w:rsidRPr="008669A6" w:rsidRDefault="00B82916" w:rsidP="00FD02E1"/>
    <w:p w:rsidR="00B82916" w:rsidRPr="008669A6" w:rsidRDefault="001A209A" w:rsidP="001A209A">
      <w:r w:rsidRPr="008669A6">
        <w:t xml:space="preserve">5.1. </w:t>
      </w:r>
      <w:r w:rsidR="004E4E1A" w:rsidRPr="008669A6">
        <w:t xml:space="preserve">Укрупненный сетевой график выполнения инвестиционного проекта в составе ИПР                 </w:t>
      </w:r>
      <w:r w:rsidR="004E4E1A">
        <w:t>О</w:t>
      </w:r>
      <w:r w:rsidR="004E4E1A" w:rsidRPr="008669A6">
        <w:t>АО "</w:t>
      </w:r>
      <w:r w:rsidR="004E4E1A">
        <w:t>Коммунарские электрические сети</w:t>
      </w:r>
      <w:r w:rsidR="004E4E1A" w:rsidRPr="008669A6">
        <w:t>"  на плановый период 201</w:t>
      </w:r>
      <w:r w:rsidR="004E4E1A">
        <w:t>5</w:t>
      </w:r>
      <w:r w:rsidR="004E4E1A" w:rsidRPr="008669A6">
        <w:t>-20</w:t>
      </w:r>
      <w:r w:rsidR="004E4E1A">
        <w:t>19</w:t>
      </w:r>
      <w:r w:rsidR="004E4E1A" w:rsidRPr="008669A6">
        <w:t xml:space="preserve"> годы:</w:t>
      </w:r>
    </w:p>
    <w:tbl>
      <w:tblPr>
        <w:tblW w:w="9938" w:type="dxa"/>
        <w:tblInd w:w="93" w:type="dxa"/>
        <w:tblLook w:val="04A0" w:firstRow="1" w:lastRow="0" w:firstColumn="1" w:lastColumn="0" w:noHBand="0" w:noVBand="1"/>
      </w:tblPr>
      <w:tblGrid>
        <w:gridCol w:w="767"/>
        <w:gridCol w:w="5677"/>
        <w:gridCol w:w="1718"/>
        <w:gridCol w:w="1776"/>
      </w:tblGrid>
      <w:tr w:rsidR="002C43BA" w:rsidRPr="008669A6" w:rsidTr="001A209A">
        <w:trPr>
          <w:trHeight w:val="324"/>
        </w:trPr>
        <w:tc>
          <w:tcPr>
            <w:tcW w:w="76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09A" w:rsidRPr="008669A6" w:rsidRDefault="001A209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№</w:t>
            </w:r>
          </w:p>
        </w:tc>
        <w:tc>
          <w:tcPr>
            <w:tcW w:w="567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09A" w:rsidRPr="008669A6" w:rsidRDefault="001A209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 xml:space="preserve">Наименование контрольных этапов реализации инвестиционного проекта </w:t>
            </w:r>
          </w:p>
        </w:tc>
        <w:tc>
          <w:tcPr>
            <w:tcW w:w="3494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09A" w:rsidRPr="008669A6" w:rsidRDefault="001A209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Выполнение (план)</w:t>
            </w:r>
          </w:p>
        </w:tc>
      </w:tr>
      <w:tr w:rsidR="002C43BA" w:rsidRPr="008669A6" w:rsidTr="001A209A">
        <w:trPr>
          <w:trHeight w:val="276"/>
        </w:trPr>
        <w:tc>
          <w:tcPr>
            <w:tcW w:w="76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209A" w:rsidRPr="008669A6" w:rsidRDefault="001A209A" w:rsidP="001A209A">
            <w:pPr>
              <w:rPr>
                <w:b/>
                <w:bCs/>
              </w:rPr>
            </w:pPr>
          </w:p>
        </w:tc>
        <w:tc>
          <w:tcPr>
            <w:tcW w:w="567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209A" w:rsidRPr="008669A6" w:rsidRDefault="001A209A" w:rsidP="001A209A">
            <w:pPr>
              <w:rPr>
                <w:b/>
                <w:bCs/>
              </w:rPr>
            </w:pPr>
          </w:p>
        </w:tc>
        <w:tc>
          <w:tcPr>
            <w:tcW w:w="3494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209A" w:rsidRPr="008669A6" w:rsidRDefault="001A209A" w:rsidP="001A209A">
            <w:pPr>
              <w:rPr>
                <w:b/>
                <w:bCs/>
              </w:rPr>
            </w:pPr>
          </w:p>
        </w:tc>
      </w:tr>
      <w:tr w:rsidR="002C43BA" w:rsidRPr="008669A6" w:rsidTr="001A209A">
        <w:trPr>
          <w:trHeight w:val="397"/>
        </w:trPr>
        <w:tc>
          <w:tcPr>
            <w:tcW w:w="76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209A" w:rsidRPr="008669A6" w:rsidRDefault="001A209A" w:rsidP="001A209A">
            <w:pPr>
              <w:rPr>
                <w:b/>
                <w:bCs/>
              </w:rPr>
            </w:pPr>
          </w:p>
        </w:tc>
        <w:tc>
          <w:tcPr>
            <w:tcW w:w="567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209A" w:rsidRPr="008669A6" w:rsidRDefault="001A209A" w:rsidP="001A209A">
            <w:pPr>
              <w:rPr>
                <w:b/>
                <w:bCs/>
              </w:rPr>
            </w:pP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09A" w:rsidRPr="008669A6" w:rsidRDefault="001A209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начало (дата)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09A" w:rsidRPr="008669A6" w:rsidRDefault="001A209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окончание (дата)</w:t>
            </w:r>
          </w:p>
        </w:tc>
      </w:tr>
      <w:tr w:rsidR="003453E0" w:rsidRPr="008669A6" w:rsidTr="0076055B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1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Предпроектный и проектный этап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</w:tr>
      <w:tr w:rsidR="003453E0" w:rsidRPr="008669A6" w:rsidTr="001A209A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</w:pPr>
            <w:r w:rsidRPr="008669A6">
              <w:rPr>
                <w:sz w:val="22"/>
                <w:szCs w:val="22"/>
              </w:rPr>
              <w:t>1.1.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both"/>
            </w:pPr>
            <w:r w:rsidRPr="008669A6">
              <w:rPr>
                <w:sz w:val="22"/>
                <w:szCs w:val="22"/>
              </w:rPr>
              <w:t>Получение заявки на ТП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---</w:t>
            </w:r>
          </w:p>
        </w:tc>
      </w:tr>
      <w:tr w:rsidR="003453E0" w:rsidRPr="008669A6" w:rsidTr="001A209A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</w:pPr>
            <w:r w:rsidRPr="008669A6">
              <w:rPr>
                <w:sz w:val="22"/>
                <w:szCs w:val="22"/>
              </w:rPr>
              <w:t>1.2.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both"/>
            </w:pPr>
            <w:r w:rsidRPr="008669A6">
              <w:rPr>
                <w:sz w:val="22"/>
                <w:szCs w:val="22"/>
              </w:rPr>
              <w:t>Разработка и выдача ТУ на ТП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---</w:t>
            </w:r>
          </w:p>
        </w:tc>
      </w:tr>
      <w:tr w:rsidR="003453E0" w:rsidRPr="008669A6" w:rsidTr="0046783C">
        <w:trPr>
          <w:trHeight w:val="317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</w:pPr>
            <w:r w:rsidRPr="008669A6">
              <w:rPr>
                <w:sz w:val="22"/>
                <w:szCs w:val="22"/>
              </w:rPr>
              <w:t>1.3.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both"/>
            </w:pPr>
            <w:r w:rsidRPr="008669A6">
              <w:rPr>
                <w:sz w:val="22"/>
                <w:szCs w:val="22"/>
              </w:rPr>
              <w:t>Заключение договора на разработку проектной документации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 w:rsidP="00524A2A">
            <w:pPr>
              <w:jc w:val="center"/>
              <w:rPr>
                <w:color w:val="000000"/>
              </w:rPr>
            </w:pPr>
          </w:p>
        </w:tc>
      </w:tr>
      <w:tr w:rsidR="003453E0" w:rsidRPr="008669A6" w:rsidTr="0046783C">
        <w:trPr>
          <w:trHeight w:val="297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</w:pPr>
            <w:r w:rsidRPr="008669A6">
              <w:rPr>
                <w:sz w:val="22"/>
                <w:szCs w:val="22"/>
              </w:rPr>
              <w:t>1.4.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both"/>
            </w:pPr>
            <w:r w:rsidRPr="008669A6">
              <w:rPr>
                <w:sz w:val="22"/>
                <w:szCs w:val="22"/>
              </w:rPr>
              <w:t>Получение положительного заключения государственной экспертизы на проектную документацию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 w:rsidP="00524A2A">
            <w:pPr>
              <w:jc w:val="center"/>
              <w:rPr>
                <w:color w:val="000000"/>
              </w:rPr>
            </w:pPr>
          </w:p>
        </w:tc>
      </w:tr>
      <w:tr w:rsidR="003453E0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</w:pPr>
            <w:r w:rsidRPr="008669A6">
              <w:rPr>
                <w:sz w:val="22"/>
                <w:szCs w:val="22"/>
              </w:rPr>
              <w:t>1.5.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both"/>
            </w:pPr>
            <w:r w:rsidRPr="008669A6">
              <w:rPr>
                <w:sz w:val="22"/>
                <w:szCs w:val="22"/>
              </w:rPr>
              <w:t>Утверждение проектной документации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 w:rsidP="00524A2A">
            <w:pPr>
              <w:jc w:val="center"/>
              <w:rPr>
                <w:color w:val="000000"/>
              </w:rPr>
            </w:pPr>
          </w:p>
        </w:tc>
      </w:tr>
      <w:tr w:rsidR="003453E0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</w:pPr>
            <w:r w:rsidRPr="008669A6">
              <w:rPr>
                <w:sz w:val="22"/>
                <w:szCs w:val="22"/>
              </w:rPr>
              <w:t>1.6.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both"/>
            </w:pPr>
            <w:r w:rsidRPr="008669A6">
              <w:rPr>
                <w:sz w:val="22"/>
                <w:szCs w:val="22"/>
              </w:rPr>
              <w:t>Разработка рабочей документации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 w:rsidP="00524A2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 w:rsidP="00524A2A">
            <w:pPr>
              <w:jc w:val="center"/>
              <w:rPr>
                <w:color w:val="000000"/>
              </w:rPr>
            </w:pPr>
          </w:p>
        </w:tc>
      </w:tr>
      <w:tr w:rsidR="003453E0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2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Организационный этап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>
            <w:pPr>
              <w:jc w:val="center"/>
              <w:rPr>
                <w:color w:val="000000"/>
              </w:rPr>
            </w:pPr>
          </w:p>
        </w:tc>
      </w:tr>
      <w:tr w:rsidR="003453E0" w:rsidRPr="008669A6" w:rsidTr="0046783C">
        <w:trPr>
          <w:trHeight w:val="94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</w:pPr>
            <w:r w:rsidRPr="008669A6">
              <w:rPr>
                <w:sz w:val="22"/>
                <w:szCs w:val="22"/>
              </w:rPr>
              <w:t>2.1.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both"/>
            </w:pPr>
            <w:r w:rsidRPr="008669A6">
              <w:rPr>
                <w:sz w:val="22"/>
                <w:szCs w:val="22"/>
              </w:rPr>
              <w:t>Заключение договора  подряда (допсоглашения к договору)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 w:rsidP="00524A2A">
            <w:pPr>
              <w:jc w:val="center"/>
              <w:rPr>
                <w:color w:val="000000"/>
              </w:rPr>
            </w:pPr>
          </w:p>
        </w:tc>
      </w:tr>
      <w:tr w:rsidR="003453E0" w:rsidRPr="008669A6" w:rsidTr="0046783C">
        <w:trPr>
          <w:trHeight w:val="273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</w:pPr>
            <w:r w:rsidRPr="008669A6">
              <w:rPr>
                <w:sz w:val="22"/>
                <w:szCs w:val="22"/>
              </w:rPr>
              <w:t>2.2.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both"/>
            </w:pPr>
            <w:r w:rsidRPr="008669A6">
              <w:rPr>
                <w:sz w:val="22"/>
                <w:szCs w:val="22"/>
              </w:rPr>
              <w:t>Получение правоустанавливающих документов для выделения земельного участка под строительство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>
            <w:pPr>
              <w:jc w:val="center"/>
              <w:rPr>
                <w:color w:val="000000"/>
              </w:rPr>
            </w:pPr>
          </w:p>
        </w:tc>
      </w:tr>
      <w:tr w:rsidR="003453E0" w:rsidRPr="008669A6" w:rsidTr="001A209A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</w:pPr>
            <w:r w:rsidRPr="008669A6">
              <w:rPr>
                <w:sz w:val="22"/>
                <w:szCs w:val="22"/>
              </w:rPr>
              <w:lastRenderedPageBreak/>
              <w:t>2.3.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both"/>
            </w:pPr>
            <w:r w:rsidRPr="008669A6">
              <w:rPr>
                <w:sz w:val="22"/>
                <w:szCs w:val="22"/>
              </w:rPr>
              <w:t>Получение разрешительной документации для реализации СВМ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Default="003453E0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Default="003453E0">
            <w:pPr>
              <w:jc w:val="center"/>
              <w:rPr>
                <w:color w:val="000000"/>
              </w:rPr>
            </w:pPr>
          </w:p>
        </w:tc>
      </w:tr>
      <w:tr w:rsidR="003453E0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3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Сетевое строительство (реконструкция) и пусконаладочные работы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>
            <w:pPr>
              <w:jc w:val="center"/>
              <w:rPr>
                <w:color w:val="000000"/>
              </w:rPr>
            </w:pPr>
          </w:p>
        </w:tc>
      </w:tr>
      <w:tr w:rsidR="003453E0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</w:pPr>
            <w:r w:rsidRPr="008669A6">
              <w:rPr>
                <w:sz w:val="22"/>
                <w:szCs w:val="22"/>
              </w:rPr>
              <w:t>3.1.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r w:rsidRPr="008669A6">
              <w:rPr>
                <w:sz w:val="22"/>
                <w:szCs w:val="22"/>
              </w:rPr>
              <w:t>Подготовка площадки строительства для подстанций, трассы - для ЛЭП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 w:rsidP="00181A1D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 w:rsidP="00181A1D">
            <w:pPr>
              <w:jc w:val="center"/>
              <w:rPr>
                <w:color w:val="000000"/>
              </w:rPr>
            </w:pPr>
          </w:p>
        </w:tc>
      </w:tr>
      <w:tr w:rsidR="003453E0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</w:pPr>
            <w:r w:rsidRPr="008669A6">
              <w:rPr>
                <w:sz w:val="22"/>
                <w:szCs w:val="22"/>
              </w:rPr>
              <w:t>3.2.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r w:rsidRPr="008669A6">
              <w:rPr>
                <w:sz w:val="22"/>
                <w:szCs w:val="22"/>
              </w:rPr>
              <w:t>Поставка основного оборудования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 w:rsidP="00181A1D">
            <w:pPr>
              <w:jc w:val="center"/>
              <w:rPr>
                <w:color w:val="000000"/>
              </w:rPr>
            </w:pPr>
          </w:p>
        </w:tc>
      </w:tr>
      <w:tr w:rsidR="003453E0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</w:pPr>
            <w:r w:rsidRPr="008669A6">
              <w:rPr>
                <w:sz w:val="22"/>
                <w:szCs w:val="22"/>
              </w:rPr>
              <w:t>3.3.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r w:rsidRPr="008669A6">
              <w:rPr>
                <w:sz w:val="22"/>
                <w:szCs w:val="22"/>
              </w:rPr>
              <w:t>Монтаж основного оборудования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7C1584" w:rsidP="00181A1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01.03.2017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7C1584" w:rsidP="00181A1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01.04.2017</w:t>
            </w:r>
          </w:p>
        </w:tc>
      </w:tr>
      <w:tr w:rsidR="003453E0" w:rsidRPr="008669A6" w:rsidTr="0046783C">
        <w:trPr>
          <w:trHeight w:val="317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</w:pPr>
            <w:r w:rsidRPr="008669A6">
              <w:rPr>
                <w:sz w:val="22"/>
                <w:szCs w:val="22"/>
              </w:rPr>
              <w:t>3.4.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r w:rsidRPr="008669A6">
              <w:rPr>
                <w:sz w:val="22"/>
                <w:szCs w:val="22"/>
              </w:rPr>
              <w:t>Пусконаладочные работы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7C1584" w:rsidP="00181A1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01.04.2017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7C1584" w:rsidP="00181A1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15.04.2017</w:t>
            </w:r>
          </w:p>
        </w:tc>
      </w:tr>
      <w:tr w:rsidR="003453E0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</w:pPr>
            <w:r w:rsidRPr="008669A6">
              <w:rPr>
                <w:sz w:val="22"/>
                <w:szCs w:val="22"/>
              </w:rPr>
              <w:t>3.5.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r w:rsidRPr="008669A6">
              <w:rPr>
                <w:sz w:val="22"/>
                <w:szCs w:val="22"/>
              </w:rPr>
              <w:t>Завершение строительства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 w:rsidP="00181A1D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7C158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15.04.2017</w:t>
            </w:r>
          </w:p>
        </w:tc>
      </w:tr>
      <w:tr w:rsidR="003453E0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4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Испытания и ввод в эксплуатацию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>
            <w:pPr>
              <w:jc w:val="center"/>
              <w:rPr>
                <w:color w:val="000000"/>
              </w:rPr>
            </w:pPr>
          </w:p>
        </w:tc>
      </w:tr>
      <w:tr w:rsidR="003453E0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</w:pPr>
            <w:r w:rsidRPr="008669A6">
              <w:rPr>
                <w:sz w:val="22"/>
                <w:szCs w:val="22"/>
              </w:rPr>
              <w:t>4.1.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r w:rsidRPr="008669A6">
              <w:rPr>
                <w:sz w:val="22"/>
                <w:szCs w:val="22"/>
              </w:rPr>
              <w:t>Комплексное опробование оборудования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7C1584" w:rsidP="00524A2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15.04.2017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7C158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17.04.2017</w:t>
            </w:r>
          </w:p>
        </w:tc>
      </w:tr>
      <w:tr w:rsidR="003453E0" w:rsidRPr="008669A6" w:rsidTr="001A209A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</w:pPr>
            <w:r w:rsidRPr="008669A6">
              <w:rPr>
                <w:sz w:val="22"/>
                <w:szCs w:val="22"/>
              </w:rPr>
              <w:t>4.2.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r w:rsidRPr="008669A6">
              <w:rPr>
                <w:sz w:val="22"/>
                <w:szCs w:val="22"/>
              </w:rPr>
              <w:t>Оформление (подписание) актов об осуществлении технологического присоединения к электрическим сетям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Default="003453E0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Default="007C158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20.04.2017</w:t>
            </w:r>
          </w:p>
        </w:tc>
      </w:tr>
      <w:tr w:rsidR="003453E0" w:rsidRPr="008669A6" w:rsidTr="001A209A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</w:pPr>
            <w:r w:rsidRPr="008669A6">
              <w:rPr>
                <w:sz w:val="22"/>
                <w:szCs w:val="22"/>
              </w:rPr>
              <w:t>4.3.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r w:rsidRPr="008669A6">
              <w:rPr>
                <w:sz w:val="22"/>
                <w:szCs w:val="22"/>
              </w:rPr>
              <w:t>Получение разрешения на ввод объекта в эксплуатацию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Default="003453E0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Default="003453E0">
            <w:pPr>
              <w:jc w:val="center"/>
              <w:rPr>
                <w:color w:val="000000"/>
              </w:rPr>
            </w:pPr>
          </w:p>
        </w:tc>
      </w:tr>
      <w:tr w:rsidR="003453E0" w:rsidRPr="008669A6" w:rsidTr="0046783C">
        <w:trPr>
          <w:trHeight w:val="268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</w:pPr>
            <w:r w:rsidRPr="008669A6">
              <w:rPr>
                <w:sz w:val="22"/>
                <w:szCs w:val="22"/>
              </w:rPr>
              <w:t>4.4.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r w:rsidRPr="008669A6">
              <w:rPr>
                <w:sz w:val="22"/>
                <w:szCs w:val="22"/>
              </w:rPr>
              <w:t>Ввод в эксплуатацию объекта сетевого строительства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7C158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01.</w:t>
            </w:r>
            <w:r w:rsidR="00FF28B0">
              <w:rPr>
                <w:color w:val="000000"/>
              </w:rPr>
              <w:t>07.2017</w:t>
            </w:r>
          </w:p>
        </w:tc>
      </w:tr>
    </w:tbl>
    <w:p w:rsidR="001A209A" w:rsidRPr="008669A6" w:rsidRDefault="001A209A" w:rsidP="00FD02E1"/>
    <w:bookmarkEnd w:id="10"/>
    <w:p w:rsidR="005E414D" w:rsidRPr="008669A6" w:rsidRDefault="001A209A" w:rsidP="001A209A">
      <w:r w:rsidRPr="008669A6">
        <w:t>5.2. Плановые показатели реализации инвестиционного проекта</w:t>
      </w:r>
      <w:r w:rsidR="00DF6D71" w:rsidRPr="008669A6">
        <w:t xml:space="preserve"> на период строительства</w:t>
      </w:r>
    </w:p>
    <w:tbl>
      <w:tblPr>
        <w:tblW w:w="9385" w:type="dxa"/>
        <w:tblInd w:w="93" w:type="dxa"/>
        <w:tblLayout w:type="fixed"/>
        <w:tblLook w:val="04A0" w:firstRow="1" w:lastRow="0" w:firstColumn="1" w:lastColumn="0" w:noHBand="0" w:noVBand="1"/>
      </w:tblPr>
      <w:tblGrid>
        <w:gridCol w:w="548"/>
        <w:gridCol w:w="1721"/>
        <w:gridCol w:w="1106"/>
        <w:gridCol w:w="833"/>
        <w:gridCol w:w="1052"/>
        <w:gridCol w:w="992"/>
        <w:gridCol w:w="740"/>
        <w:gridCol w:w="834"/>
        <w:gridCol w:w="1559"/>
      </w:tblGrid>
      <w:tr w:rsidR="00A732C7" w:rsidRPr="008669A6" w:rsidTr="00A732C7">
        <w:trPr>
          <w:trHeight w:val="487"/>
        </w:trPr>
        <w:tc>
          <w:tcPr>
            <w:tcW w:w="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732C7" w:rsidRPr="008669A6" w:rsidRDefault="00A732C7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№ п/п</w:t>
            </w:r>
          </w:p>
        </w:tc>
        <w:tc>
          <w:tcPr>
            <w:tcW w:w="17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732C7" w:rsidRPr="008669A6" w:rsidRDefault="00A732C7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Наименование</w:t>
            </w:r>
          </w:p>
        </w:tc>
        <w:tc>
          <w:tcPr>
            <w:tcW w:w="11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732C7" w:rsidRPr="008669A6" w:rsidRDefault="00A732C7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Ед.изм.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732C7" w:rsidRPr="008669A6" w:rsidRDefault="00A732C7" w:rsidP="00A732C7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 xml:space="preserve">2015 </w:t>
            </w:r>
          </w:p>
        </w:tc>
        <w:tc>
          <w:tcPr>
            <w:tcW w:w="10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32C7" w:rsidRPr="008669A6" w:rsidRDefault="00A732C7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2016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732C7" w:rsidRPr="008669A6" w:rsidRDefault="00A732C7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2017</w:t>
            </w:r>
          </w:p>
        </w:tc>
        <w:tc>
          <w:tcPr>
            <w:tcW w:w="7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732C7" w:rsidRPr="008669A6" w:rsidRDefault="00A732C7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2018</w:t>
            </w:r>
          </w:p>
        </w:tc>
        <w:tc>
          <w:tcPr>
            <w:tcW w:w="8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732C7" w:rsidRPr="008669A6" w:rsidRDefault="00A732C7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2019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732C7" w:rsidRPr="00A732C7" w:rsidRDefault="00A732C7" w:rsidP="00A732C7">
            <w:pPr>
              <w:jc w:val="center"/>
              <w:rPr>
                <w:b/>
                <w:bCs/>
              </w:rPr>
            </w:pPr>
            <w:r>
              <w:rPr>
                <w:b/>
                <w:bCs/>
                <w:sz w:val="22"/>
                <w:szCs w:val="22"/>
              </w:rPr>
              <w:t>Итого за период 2015-2019</w:t>
            </w:r>
          </w:p>
        </w:tc>
      </w:tr>
      <w:tr w:rsidR="00A732C7" w:rsidRPr="008669A6" w:rsidTr="00A732C7">
        <w:trPr>
          <w:trHeight w:val="303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732C7" w:rsidRPr="008669A6" w:rsidRDefault="00A732C7" w:rsidP="00246DDF">
            <w:pPr>
              <w:jc w:val="center"/>
            </w:pPr>
            <w:r w:rsidRPr="008669A6">
              <w:rPr>
                <w:sz w:val="22"/>
                <w:szCs w:val="22"/>
              </w:rPr>
              <w:t>1 </w:t>
            </w:r>
          </w:p>
        </w:tc>
        <w:tc>
          <w:tcPr>
            <w:tcW w:w="1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732C7" w:rsidRPr="008669A6" w:rsidRDefault="00A732C7" w:rsidP="00246DDF">
            <w:r w:rsidRPr="008669A6">
              <w:rPr>
                <w:sz w:val="22"/>
                <w:szCs w:val="22"/>
              </w:rPr>
              <w:t>Освоение КВЛ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732C7" w:rsidRPr="008669A6" w:rsidRDefault="00A732C7" w:rsidP="00246DDF">
            <w:pPr>
              <w:jc w:val="center"/>
            </w:pPr>
            <w:r w:rsidRPr="008669A6">
              <w:rPr>
                <w:sz w:val="22"/>
                <w:szCs w:val="22"/>
              </w:rPr>
              <w:t>тыс. руб. без НДС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732C7" w:rsidRPr="005B0569" w:rsidRDefault="00A732C7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 w:rsidR="00644A3D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0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32C7" w:rsidRPr="005B0569" w:rsidRDefault="00A732C7" w:rsidP="00A732C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10115,0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732C7" w:rsidRPr="005B0569" w:rsidRDefault="00A732C7" w:rsidP="00A732C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16481,58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732C7" w:rsidRPr="005B0569" w:rsidRDefault="00644A3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8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732C7" w:rsidRPr="005B0569" w:rsidRDefault="00644A3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732C7" w:rsidRPr="005B0569" w:rsidRDefault="00A732C7" w:rsidP="00A732C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26596,58</w:t>
            </w:r>
          </w:p>
        </w:tc>
      </w:tr>
      <w:tr w:rsidR="00A732C7" w:rsidRPr="008669A6" w:rsidTr="00A732C7">
        <w:trPr>
          <w:trHeight w:val="303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732C7" w:rsidRPr="008669A6" w:rsidRDefault="00A732C7" w:rsidP="00246DDF">
            <w:pPr>
              <w:jc w:val="center"/>
            </w:pPr>
            <w:r w:rsidRPr="008669A6">
              <w:rPr>
                <w:sz w:val="22"/>
                <w:szCs w:val="22"/>
              </w:rPr>
              <w:t>2</w:t>
            </w:r>
          </w:p>
        </w:tc>
        <w:tc>
          <w:tcPr>
            <w:tcW w:w="1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732C7" w:rsidRPr="008669A6" w:rsidRDefault="00A732C7" w:rsidP="00246DDF">
            <w:r w:rsidRPr="008669A6">
              <w:rPr>
                <w:sz w:val="22"/>
                <w:szCs w:val="22"/>
              </w:rPr>
              <w:t>Финансирование КВЛ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732C7" w:rsidRPr="008669A6" w:rsidRDefault="00A732C7" w:rsidP="001A209A">
            <w:pPr>
              <w:jc w:val="center"/>
            </w:pPr>
            <w:r w:rsidRPr="008669A6">
              <w:rPr>
                <w:sz w:val="22"/>
                <w:szCs w:val="22"/>
              </w:rPr>
              <w:t>тыс. руб. с НДС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732C7" w:rsidRPr="005B0569" w:rsidRDefault="00A732C7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 w:rsidR="00644A3D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0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32C7" w:rsidRPr="005B0569" w:rsidRDefault="00A732C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11935,5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732C7" w:rsidRPr="005B0569" w:rsidRDefault="00A732C7" w:rsidP="00A732C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19448,46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732C7" w:rsidRPr="005B0569" w:rsidRDefault="00644A3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8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732C7" w:rsidRPr="005B0569" w:rsidRDefault="00644A3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732C7" w:rsidRPr="005B0569" w:rsidRDefault="00A732C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31383,96</w:t>
            </w:r>
          </w:p>
        </w:tc>
      </w:tr>
      <w:tr w:rsidR="00A732C7" w:rsidRPr="008669A6" w:rsidTr="00A732C7">
        <w:trPr>
          <w:trHeight w:val="303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732C7" w:rsidRPr="008669A6" w:rsidRDefault="00A732C7" w:rsidP="001A209A">
            <w:pPr>
              <w:jc w:val="center"/>
            </w:pPr>
            <w:r w:rsidRPr="008669A6">
              <w:rPr>
                <w:sz w:val="22"/>
                <w:szCs w:val="22"/>
              </w:rPr>
              <w:t>3</w:t>
            </w:r>
          </w:p>
        </w:tc>
        <w:tc>
          <w:tcPr>
            <w:tcW w:w="1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732C7" w:rsidRPr="008669A6" w:rsidRDefault="00A732C7" w:rsidP="00246DDF">
            <w:r w:rsidRPr="008669A6">
              <w:rPr>
                <w:sz w:val="22"/>
                <w:szCs w:val="22"/>
              </w:rPr>
              <w:t>Ввод в ОФ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32C7" w:rsidRPr="008669A6" w:rsidRDefault="00A732C7" w:rsidP="00246DDF">
            <w:pPr>
              <w:jc w:val="center"/>
            </w:pPr>
            <w:r w:rsidRPr="008669A6">
              <w:rPr>
                <w:sz w:val="22"/>
                <w:szCs w:val="22"/>
              </w:rPr>
              <w:t>тыс. руб. без НДС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732C7" w:rsidRPr="005B0569" w:rsidRDefault="00A732C7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 w:rsidR="00644A3D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0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32C7" w:rsidRPr="005B0569" w:rsidRDefault="00A732C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11029,27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732C7" w:rsidRPr="005B0569" w:rsidRDefault="00A732C7" w:rsidP="00B34E20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</w:t>
            </w:r>
            <w:r w:rsidR="00B34E20">
              <w:rPr>
                <w:color w:val="000000"/>
                <w:sz w:val="20"/>
                <w:szCs w:val="20"/>
              </w:rPr>
              <w:t>5567,31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732C7" w:rsidRPr="005B0569" w:rsidRDefault="00644A3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8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732C7" w:rsidRPr="005B0569" w:rsidRDefault="00644A3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732C7" w:rsidRPr="005B0569" w:rsidRDefault="00B34E20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26596,58</w:t>
            </w:r>
          </w:p>
        </w:tc>
      </w:tr>
      <w:tr w:rsidR="00A732C7" w:rsidRPr="008669A6" w:rsidTr="00A732C7">
        <w:trPr>
          <w:trHeight w:val="303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732C7" w:rsidRPr="008669A6" w:rsidRDefault="00A732C7" w:rsidP="00246DDF">
            <w:pPr>
              <w:jc w:val="center"/>
            </w:pPr>
            <w:r w:rsidRPr="008669A6">
              <w:rPr>
                <w:sz w:val="22"/>
                <w:szCs w:val="22"/>
              </w:rPr>
              <w:t>4</w:t>
            </w:r>
          </w:p>
        </w:tc>
        <w:tc>
          <w:tcPr>
            <w:tcW w:w="1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732C7" w:rsidRPr="008669A6" w:rsidRDefault="00A732C7" w:rsidP="00246DDF">
            <w:r w:rsidRPr="008669A6">
              <w:rPr>
                <w:sz w:val="22"/>
                <w:szCs w:val="22"/>
              </w:rPr>
              <w:t>Ввод в ОФ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32C7" w:rsidRPr="008669A6" w:rsidRDefault="00A732C7" w:rsidP="00246DDF">
            <w:pPr>
              <w:jc w:val="center"/>
            </w:pPr>
            <w:r w:rsidRPr="008669A6">
              <w:rPr>
                <w:sz w:val="22"/>
                <w:szCs w:val="22"/>
              </w:rPr>
              <w:t>МВА 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732C7" w:rsidRPr="005B0569" w:rsidRDefault="00A732C7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 w:rsidR="00644A3D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0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32C7" w:rsidRPr="005B0569" w:rsidRDefault="00A732C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1,260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732C7" w:rsidRPr="005B0569" w:rsidRDefault="00A732C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2,52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732C7" w:rsidRPr="005B0569" w:rsidRDefault="00644A3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8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732C7" w:rsidRPr="005B0569" w:rsidRDefault="00644A3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732C7" w:rsidRPr="005B0569" w:rsidRDefault="00A732C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3,78</w:t>
            </w:r>
          </w:p>
        </w:tc>
      </w:tr>
      <w:tr w:rsidR="00A732C7" w:rsidRPr="008669A6" w:rsidTr="00A732C7">
        <w:trPr>
          <w:trHeight w:val="303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732C7" w:rsidRPr="008669A6" w:rsidRDefault="00A732C7" w:rsidP="00246DDF">
            <w:pPr>
              <w:jc w:val="center"/>
            </w:pPr>
            <w:r w:rsidRPr="008669A6">
              <w:rPr>
                <w:sz w:val="22"/>
                <w:szCs w:val="22"/>
              </w:rPr>
              <w:t>5</w:t>
            </w:r>
          </w:p>
        </w:tc>
        <w:tc>
          <w:tcPr>
            <w:tcW w:w="1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732C7" w:rsidRPr="008669A6" w:rsidRDefault="00A732C7" w:rsidP="00246DDF">
            <w:r w:rsidRPr="008669A6">
              <w:rPr>
                <w:sz w:val="22"/>
                <w:szCs w:val="22"/>
              </w:rPr>
              <w:t>Ввод в ОФ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32C7" w:rsidRPr="008669A6" w:rsidRDefault="00A732C7" w:rsidP="00246DDF">
            <w:pPr>
              <w:jc w:val="center"/>
            </w:pPr>
            <w:r w:rsidRPr="008669A6">
              <w:rPr>
                <w:sz w:val="22"/>
                <w:szCs w:val="22"/>
              </w:rPr>
              <w:t>км 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732C7" w:rsidRPr="005B0569" w:rsidRDefault="00A732C7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 w:rsidR="00644A3D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0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32C7" w:rsidRPr="005B0569" w:rsidRDefault="00A732C7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4,536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732C7" w:rsidRPr="005B0569" w:rsidRDefault="00C05E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732C7" w:rsidRPr="005B0569" w:rsidRDefault="00A732C7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 w:rsidR="00644A3D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8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732C7" w:rsidRPr="005B0569" w:rsidRDefault="00644A3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  <w:r w:rsidR="00A732C7" w:rsidRPr="005B0569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732C7" w:rsidRPr="005B0569" w:rsidRDefault="00A732C7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4,536</w:t>
            </w:r>
          </w:p>
        </w:tc>
      </w:tr>
    </w:tbl>
    <w:p w:rsidR="001A209A" w:rsidRPr="008669A6" w:rsidRDefault="001A209A" w:rsidP="001A209A"/>
    <w:p w:rsidR="00004C3E" w:rsidRPr="008669A6" w:rsidRDefault="00004C3E" w:rsidP="00004C3E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3" w:name="_Toc476215751"/>
      <w:bookmarkStart w:id="14" w:name="_Toc231645037"/>
      <w:r w:rsidRPr="008669A6">
        <w:rPr>
          <w:rFonts w:ascii="Times New Roman" w:hAnsi="Times New Roman" w:cs="Times New Roman"/>
          <w:sz w:val="28"/>
          <w:szCs w:val="28"/>
        </w:rPr>
        <w:t>Отчет о ходе реализации инвестиционного проекта</w:t>
      </w:r>
      <w:bookmarkEnd w:id="13"/>
    </w:p>
    <w:p w:rsidR="001124D7" w:rsidRPr="008669A6" w:rsidRDefault="001124D7" w:rsidP="001124D7"/>
    <w:bookmarkEnd w:id="14"/>
    <w:p w:rsidR="00181A1D" w:rsidRPr="00EE4638" w:rsidRDefault="00181A1D" w:rsidP="00181A1D">
      <w:r w:rsidRPr="00EE4638">
        <w:t xml:space="preserve">6.1. Состояние ИРД, ППТ:    </w:t>
      </w:r>
    </w:p>
    <w:p w:rsidR="00181A1D" w:rsidRPr="00EE4638" w:rsidRDefault="00181A1D" w:rsidP="00181A1D">
      <w:pPr>
        <w:pStyle w:val="aa"/>
        <w:numPr>
          <w:ilvl w:val="0"/>
          <w:numId w:val="34"/>
        </w:numPr>
      </w:pPr>
      <w:r>
        <w:t>Отдельного договора не требуется</w:t>
      </w:r>
    </w:p>
    <w:p w:rsidR="00181A1D" w:rsidRPr="00EA23D7" w:rsidRDefault="00181A1D" w:rsidP="00181A1D"/>
    <w:p w:rsidR="00181A1D" w:rsidRPr="00261D57" w:rsidRDefault="00181A1D" w:rsidP="00181A1D">
      <w:r w:rsidRPr="00261D57">
        <w:t>6.</w:t>
      </w:r>
      <w:r>
        <w:t>2</w:t>
      </w:r>
      <w:r w:rsidRPr="00261D57">
        <w:t>. Выполнение СМР</w:t>
      </w:r>
    </w:p>
    <w:p w:rsidR="00181A1D" w:rsidRPr="00261D57" w:rsidRDefault="00181A1D" w:rsidP="00181A1D">
      <w:pPr>
        <w:pStyle w:val="aa"/>
      </w:pPr>
      <w:r>
        <w:t>Проводится</w:t>
      </w:r>
      <w:r w:rsidRPr="00261D57">
        <w:t xml:space="preserve"> закупочная процедура </w:t>
      </w:r>
      <w:r>
        <w:t>на выполнение СМР, ПНР, ПО. Договор не заключен</w:t>
      </w:r>
      <w:r w:rsidRPr="00261D57">
        <w:t>.</w:t>
      </w:r>
    </w:p>
    <w:p w:rsidR="00181A1D" w:rsidRDefault="00181A1D" w:rsidP="00181A1D"/>
    <w:p w:rsidR="00181A1D" w:rsidRPr="00261D57" w:rsidRDefault="00181A1D" w:rsidP="00181A1D">
      <w:r w:rsidRPr="00261D57">
        <w:t>6.</w:t>
      </w:r>
      <w:r>
        <w:t>3</w:t>
      </w:r>
      <w:r w:rsidRPr="00261D57">
        <w:t xml:space="preserve">. Выполнение </w:t>
      </w:r>
      <w:r>
        <w:t>поставки</w:t>
      </w:r>
    </w:p>
    <w:p w:rsidR="00181A1D" w:rsidRPr="00EE4638" w:rsidRDefault="00181A1D" w:rsidP="00181A1D">
      <w:pPr>
        <w:pStyle w:val="aa"/>
        <w:numPr>
          <w:ilvl w:val="0"/>
          <w:numId w:val="34"/>
        </w:numPr>
      </w:pPr>
      <w:r>
        <w:t>Отдельного договора не требуется</w:t>
      </w:r>
    </w:p>
    <w:p w:rsidR="00122153" w:rsidRDefault="00122153" w:rsidP="00122153">
      <w:pPr>
        <w:jc w:val="both"/>
      </w:pPr>
    </w:p>
    <w:p w:rsidR="00122153" w:rsidRDefault="00122153" w:rsidP="00122153">
      <w:pPr>
        <w:jc w:val="both"/>
      </w:pPr>
    </w:p>
    <w:p w:rsidR="00122153" w:rsidRPr="00EA23D7" w:rsidRDefault="00122153" w:rsidP="00122153">
      <w:pPr>
        <w:jc w:val="both"/>
      </w:pPr>
    </w:p>
    <w:p w:rsidR="00122153" w:rsidRPr="00EA23D7" w:rsidRDefault="00122153" w:rsidP="00122153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5" w:name="_Toc476215752"/>
      <w:r w:rsidRPr="00EA23D7">
        <w:rPr>
          <w:rFonts w:ascii="Times New Roman" w:hAnsi="Times New Roman" w:cs="Times New Roman"/>
          <w:sz w:val="28"/>
          <w:szCs w:val="28"/>
        </w:rPr>
        <w:t xml:space="preserve">Информация о нагрузках, существующих и перспективных потребителях и обязательствах </w:t>
      </w:r>
      <w:r w:rsidR="00BF4043">
        <w:rPr>
          <w:rFonts w:ascii="Times New Roman" w:hAnsi="Times New Roman" w:cs="Times New Roman"/>
          <w:sz w:val="28"/>
          <w:szCs w:val="28"/>
        </w:rPr>
        <w:t>О</w:t>
      </w:r>
      <w:r w:rsidRPr="00EA23D7">
        <w:rPr>
          <w:rFonts w:ascii="Times New Roman" w:hAnsi="Times New Roman" w:cs="Times New Roman"/>
          <w:sz w:val="28"/>
          <w:szCs w:val="28"/>
        </w:rPr>
        <w:t>АО «</w:t>
      </w:r>
      <w:r w:rsidR="00BF4043">
        <w:rPr>
          <w:rFonts w:ascii="Times New Roman" w:hAnsi="Times New Roman" w:cs="Times New Roman"/>
          <w:sz w:val="28"/>
          <w:szCs w:val="28"/>
        </w:rPr>
        <w:t>КЭС</w:t>
      </w:r>
      <w:r w:rsidRPr="00EA23D7">
        <w:rPr>
          <w:rFonts w:ascii="Times New Roman" w:hAnsi="Times New Roman" w:cs="Times New Roman"/>
          <w:sz w:val="28"/>
          <w:szCs w:val="28"/>
        </w:rPr>
        <w:t>» по технологическому присоединению</w:t>
      </w:r>
      <w:bookmarkEnd w:id="15"/>
    </w:p>
    <w:p w:rsidR="00122153" w:rsidRPr="00EA23D7" w:rsidRDefault="00122153" w:rsidP="00122153"/>
    <w:p w:rsidR="00122153" w:rsidRPr="00073701" w:rsidRDefault="00122153" w:rsidP="00122153">
      <w:pPr>
        <w:jc w:val="both"/>
      </w:pPr>
      <w:r w:rsidRPr="00073701">
        <w:t>7.1. Информация о максимальной мощности энергопринимающих устройств потребителей, присоединенных к объектам электросетевого хозяйства, реконструкция (модернизация, техническое перевооружение) которых предусматривается инвестиционным проектом:</w:t>
      </w:r>
    </w:p>
    <w:p w:rsidR="00122153" w:rsidRPr="00136525" w:rsidRDefault="00122153" w:rsidP="00122153">
      <w:pPr>
        <w:numPr>
          <w:ilvl w:val="0"/>
          <w:numId w:val="34"/>
        </w:numPr>
        <w:contextualSpacing/>
        <w:jc w:val="both"/>
      </w:pPr>
      <w:r w:rsidRPr="00136525">
        <w:lastRenderedPageBreak/>
        <w:t xml:space="preserve">Реализация объекта не оказывает влияние на максимальную мощность энергопринимающих устройств потребителей, присоединенных к объектам электросетевого хозяйства. </w:t>
      </w:r>
    </w:p>
    <w:p w:rsidR="00122153" w:rsidRPr="00122153" w:rsidRDefault="00122153" w:rsidP="00122153">
      <w:pPr>
        <w:jc w:val="both"/>
      </w:pPr>
      <w:r w:rsidRPr="00136525">
        <w:t xml:space="preserve">7.2. </w:t>
      </w:r>
      <w:r w:rsidRPr="00122153">
        <w:t>Информация о наименовании, месте нахождения, максимальной мощности и ее распределении по каждой точке присоединения к объектам электросетевого хозяйства энергопринимающих устройств потребителей, которые необходимо присоединить в соответствии с заключенными договорами об осуществлении технологического присоединения:</w:t>
      </w:r>
    </w:p>
    <w:p w:rsidR="00122153" w:rsidRPr="00122153" w:rsidRDefault="00122153" w:rsidP="00122153">
      <w:pPr>
        <w:pStyle w:val="aa"/>
        <w:numPr>
          <w:ilvl w:val="0"/>
          <w:numId w:val="34"/>
        </w:numPr>
      </w:pPr>
      <w:r w:rsidRPr="00122153">
        <w:t>абоненты по сети 0,4-10 кВ.</w:t>
      </w:r>
    </w:p>
    <w:p w:rsidR="00122153" w:rsidRPr="00122153" w:rsidRDefault="00122153" w:rsidP="00122153">
      <w:pPr>
        <w:jc w:val="both"/>
      </w:pPr>
      <w:r w:rsidRPr="00122153">
        <w:t>7.</w:t>
      </w:r>
      <w:r w:rsidR="00BF4043">
        <w:t>3</w:t>
      </w:r>
      <w:r w:rsidRPr="00122153">
        <w:t>. Информация об определенных договорами об осуществлении технологического присоединения к электрическим сетям обязательствах сетевой организации на выполнение мероприятий, предусмотренных инвестиционным проектом:</w:t>
      </w:r>
    </w:p>
    <w:p w:rsidR="00122153" w:rsidRPr="00122153" w:rsidRDefault="00644A3D" w:rsidP="00122153">
      <w:pPr>
        <w:pStyle w:val="aa"/>
        <w:numPr>
          <w:ilvl w:val="0"/>
          <w:numId w:val="37"/>
        </w:numPr>
      </w:pPr>
      <w:r>
        <w:t>1500</w:t>
      </w:r>
      <w:r w:rsidR="00122153" w:rsidRPr="00122153">
        <w:t xml:space="preserve"> кВ</w:t>
      </w:r>
      <w:r>
        <w:t>т</w:t>
      </w:r>
    </w:p>
    <w:p w:rsidR="00122153" w:rsidRPr="00122153" w:rsidRDefault="00122153" w:rsidP="00BF4043">
      <w:pPr>
        <w:jc w:val="both"/>
      </w:pPr>
      <w:r w:rsidRPr="00122153">
        <w:t>7.</w:t>
      </w:r>
      <w:r w:rsidR="00BF4043">
        <w:t>4</w:t>
      </w:r>
      <w:r w:rsidRPr="00122153">
        <w:t xml:space="preserve">. </w:t>
      </w:r>
      <w:r w:rsidR="00BF4043">
        <w:t>Данное технологическое присоединение осуществляется в рамках выделенной свободной для подключения мощности в рамках АТП от ПАО «Ленэнерго»</w:t>
      </w:r>
      <w:r w:rsidR="00531D1D">
        <w:t xml:space="preserve"> ОАО «КЭС».</w:t>
      </w:r>
    </w:p>
    <w:p w:rsidR="00122153" w:rsidRPr="00073701" w:rsidRDefault="00122153" w:rsidP="00122153">
      <w:pPr>
        <w:pStyle w:val="aa"/>
      </w:pPr>
    </w:p>
    <w:p w:rsidR="00122153" w:rsidRPr="00073701" w:rsidRDefault="00122153" w:rsidP="00122153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6" w:name="_Toc476215753"/>
      <w:r w:rsidRPr="00073701">
        <w:rPr>
          <w:rFonts w:ascii="Times New Roman" w:hAnsi="Times New Roman" w:cs="Times New Roman"/>
          <w:sz w:val="28"/>
          <w:szCs w:val="28"/>
        </w:rPr>
        <w:t>Информация о соответствии инвестиционного проекта схемам и программам развития электроэнергетики</w:t>
      </w:r>
      <w:bookmarkEnd w:id="16"/>
    </w:p>
    <w:p w:rsidR="00122153" w:rsidRPr="00B82916" w:rsidRDefault="00122153" w:rsidP="00122153">
      <w:pPr>
        <w:jc w:val="both"/>
      </w:pPr>
      <w:r>
        <w:t>8.1. Информация об объектах электроэнергетики, предусмотренных инвестиционным проектом, содержащаяся в схеме и программе развития Единой энергетической системы России:</w:t>
      </w:r>
    </w:p>
    <w:p w:rsidR="00122153" w:rsidRDefault="00122153" w:rsidP="00122153">
      <w:pPr>
        <w:pStyle w:val="aa"/>
        <w:numPr>
          <w:ilvl w:val="0"/>
          <w:numId w:val="34"/>
        </w:numPr>
      </w:pPr>
      <w:r>
        <w:t>Объект не относится к ЕЭС России</w:t>
      </w:r>
    </w:p>
    <w:p w:rsidR="00122153" w:rsidRDefault="00122153" w:rsidP="00122153">
      <w:pPr>
        <w:jc w:val="both"/>
      </w:pPr>
      <w:r>
        <w:t>8.</w:t>
      </w:r>
      <w:r w:rsidR="00531D1D">
        <w:t>2</w:t>
      </w:r>
      <w:r>
        <w:t>. Информация о планируемом изменении предельно допустимых значений технологических параметров функционирования Единой энергетической системы России в результате реализации мероприятий в рамках инвестиционного проекта:</w:t>
      </w:r>
    </w:p>
    <w:p w:rsidR="00122153" w:rsidRDefault="00122153" w:rsidP="00122153">
      <w:pPr>
        <w:pStyle w:val="aa"/>
        <w:numPr>
          <w:ilvl w:val="0"/>
          <w:numId w:val="34"/>
        </w:numPr>
      </w:pPr>
      <w:r>
        <w:t>Объект на изменение параметров функционирования ЕЭС России не оказывает существенного влияния.</w:t>
      </w:r>
    </w:p>
    <w:p w:rsidR="00B30256" w:rsidRDefault="00B30256" w:rsidP="00B30256">
      <w:pPr>
        <w:autoSpaceDE w:val="0"/>
        <w:autoSpaceDN w:val="0"/>
        <w:adjustRightInd w:val="0"/>
        <w:ind w:firstLine="540"/>
        <w:jc w:val="both"/>
        <w:rPr>
          <w:rFonts w:eastAsiaTheme="minorHAnsi"/>
          <w:lang w:eastAsia="en-US"/>
        </w:rPr>
      </w:pPr>
      <w:r>
        <w:t xml:space="preserve">8.3. Информация об объектах электроэнергетики, предусмотренных инвестиционным проектом, содержащаяся в схеме и программе </w:t>
      </w:r>
      <w:r>
        <w:rPr>
          <w:rFonts w:eastAsiaTheme="minorHAnsi"/>
          <w:lang w:eastAsia="en-US"/>
        </w:rPr>
        <w:t>развития электроэнергетики Ленинградской области, утвержденных в порядке, установленном Правительством Российской Федерации:</w:t>
      </w:r>
    </w:p>
    <w:p w:rsidR="00B30256" w:rsidRPr="00463122" w:rsidRDefault="00B30256" w:rsidP="00B30256">
      <w:pPr>
        <w:pStyle w:val="aa"/>
        <w:numPr>
          <w:ilvl w:val="0"/>
          <w:numId w:val="34"/>
        </w:numPr>
        <w:autoSpaceDE w:val="0"/>
        <w:autoSpaceDN w:val="0"/>
        <w:adjustRightInd w:val="0"/>
        <w:jc w:val="both"/>
        <w:rPr>
          <w:rFonts w:eastAsiaTheme="minorHAnsi"/>
          <w:lang w:eastAsia="en-US"/>
        </w:rPr>
      </w:pPr>
      <w:r>
        <w:rPr>
          <w:rFonts w:eastAsiaTheme="minorHAnsi"/>
          <w:lang w:eastAsia="en-US"/>
        </w:rPr>
        <w:t>Объект не относится к данной программе.</w:t>
      </w:r>
    </w:p>
    <w:p w:rsidR="00B30256" w:rsidRPr="00236D28" w:rsidRDefault="00B30256" w:rsidP="00B30256">
      <w:pPr>
        <w:pStyle w:val="aa"/>
      </w:pPr>
    </w:p>
    <w:p w:rsidR="004D273D" w:rsidRDefault="004D273D" w:rsidP="004D273D">
      <w:pPr>
        <w:pStyle w:val="aa"/>
      </w:pPr>
    </w:p>
    <w:p w:rsidR="00122153" w:rsidRPr="008669A6" w:rsidRDefault="00122153" w:rsidP="004D273D">
      <w:pPr>
        <w:pStyle w:val="aa"/>
      </w:pPr>
    </w:p>
    <w:p w:rsidR="004D273D" w:rsidRPr="008669A6" w:rsidRDefault="004D273D" w:rsidP="004D273D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7" w:name="_Toc476215754"/>
      <w:r w:rsidRPr="008669A6">
        <w:rPr>
          <w:rFonts w:ascii="Times New Roman" w:hAnsi="Times New Roman" w:cs="Times New Roman"/>
          <w:sz w:val="28"/>
          <w:szCs w:val="28"/>
        </w:rPr>
        <w:t>Расположение электросетевых объектов, строительство или реконструкция которых предусматривается инвестиционным проектом</w:t>
      </w:r>
      <w:bookmarkEnd w:id="17"/>
    </w:p>
    <w:p w:rsidR="002F22D9" w:rsidRDefault="002F22D9" w:rsidP="002F22D9">
      <w:pPr>
        <w:pStyle w:val="aa"/>
        <w:numPr>
          <w:ilvl w:val="0"/>
          <w:numId w:val="2"/>
        </w:numPr>
        <w:jc w:val="both"/>
      </w:pPr>
      <w:r>
        <w:t xml:space="preserve">Расположение объекта изображено на соответствующей карте-схеме в формате </w:t>
      </w:r>
      <w:r w:rsidRPr="002F22D9">
        <w:rPr>
          <w:lang w:val="en-US"/>
        </w:rPr>
        <w:t>kml</w:t>
      </w:r>
      <w:r>
        <w:t xml:space="preserve"> (</w:t>
      </w:r>
      <w:r w:rsidRPr="002F22D9">
        <w:rPr>
          <w:lang w:val="en-US"/>
        </w:rPr>
        <w:t>Google</w:t>
      </w:r>
      <w:r w:rsidRPr="002F22D9">
        <w:t xml:space="preserve"> </w:t>
      </w:r>
      <w:r w:rsidRPr="002F22D9">
        <w:rPr>
          <w:lang w:val="en-US"/>
        </w:rPr>
        <w:t>Earth</w:t>
      </w:r>
      <w:r w:rsidRPr="002F22D9">
        <w:t xml:space="preserve"> </w:t>
      </w:r>
      <w:r w:rsidRPr="002F22D9">
        <w:rPr>
          <w:lang w:val="en-US"/>
        </w:rPr>
        <w:t>KML</w:t>
      </w:r>
      <w:r>
        <w:t xml:space="preserve">).  </w:t>
      </w:r>
    </w:p>
    <w:p w:rsidR="004D273D" w:rsidRPr="008669A6" w:rsidRDefault="00C05EDD" w:rsidP="004D273D">
      <w:pPr>
        <w:jc w:val="both"/>
      </w:pPr>
      <w:r>
        <w:rPr>
          <w:noProof/>
        </w:rPr>
        <w:lastRenderedPageBreak/>
        <w:drawing>
          <wp:inline distT="0" distB="0" distL="0" distR="0">
            <wp:extent cx="6298477" cy="8752115"/>
            <wp:effectExtent l="0" t="0" r="762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нв.tif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87540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4D273D" w:rsidRPr="008669A6" w:rsidSect="00BB477B">
      <w:footerReference w:type="default" r:id="rId10"/>
      <w:pgSz w:w="11906" w:h="16838"/>
      <w:pgMar w:top="1134" w:right="851" w:bottom="1134" w:left="1134" w:header="708" w:footer="55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D65C2" w:rsidRDefault="00AD65C2" w:rsidP="00A26489">
      <w:r>
        <w:separator/>
      </w:r>
    </w:p>
  </w:endnote>
  <w:endnote w:type="continuationSeparator" w:id="0">
    <w:p w:rsidR="00AD65C2" w:rsidRDefault="00AD65C2" w:rsidP="00A2648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ET">
    <w:altName w:val="Times New Roman"/>
    <w:charset w:val="00"/>
    <w:family w:val="auto"/>
    <w:pitch w:val="variable"/>
    <w:sig w:usb0="00000207" w:usb1="00000000" w:usb2="00000000" w:usb3="00000000" w:csb0="00000017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0" w:type="auto"/>
      <w:jc w:val="center"/>
      <w:tblBorders>
        <w:top w:val="single" w:sz="4" w:space="0" w:color="auto"/>
      </w:tblBorders>
      <w:tblLook w:val="0000" w:firstRow="0" w:lastRow="0" w:firstColumn="0" w:lastColumn="0" w:noHBand="0" w:noVBand="0"/>
    </w:tblPr>
    <w:tblGrid>
      <w:gridCol w:w="4474"/>
      <w:gridCol w:w="817"/>
      <w:gridCol w:w="4280"/>
    </w:tblGrid>
    <w:tr w:rsidR="004E314B" w:rsidRPr="009B0310" w:rsidTr="002E59DA">
      <w:trPr>
        <w:jc w:val="center"/>
      </w:trPr>
      <w:tc>
        <w:tcPr>
          <w:tcW w:w="4474" w:type="dxa"/>
          <w:tcBorders>
            <w:top w:val="single" w:sz="4" w:space="0" w:color="auto"/>
          </w:tcBorders>
        </w:tcPr>
        <w:p w:rsidR="004E314B" w:rsidRDefault="004E314B" w:rsidP="002E59DA">
          <w:pPr>
            <w:rPr>
              <w:rStyle w:val="af4"/>
            </w:rPr>
          </w:pPr>
        </w:p>
      </w:tc>
      <w:tc>
        <w:tcPr>
          <w:tcW w:w="817" w:type="dxa"/>
          <w:tcBorders>
            <w:top w:val="single" w:sz="4" w:space="0" w:color="auto"/>
          </w:tcBorders>
          <w:vAlign w:val="center"/>
        </w:tcPr>
        <w:p w:rsidR="004E314B" w:rsidRPr="00766151" w:rsidRDefault="004E314B" w:rsidP="002E59DA">
          <w:pPr>
            <w:jc w:val="center"/>
            <w:rPr>
              <w:rStyle w:val="af4"/>
            </w:rPr>
          </w:pPr>
          <w:r w:rsidRPr="00766151">
            <w:rPr>
              <w:rStyle w:val="af4"/>
            </w:rPr>
            <w:fldChar w:fldCharType="begin"/>
          </w:r>
          <w:r w:rsidRPr="00766151">
            <w:rPr>
              <w:rStyle w:val="af4"/>
            </w:rPr>
            <w:instrText xml:space="preserve"> PAGE </w:instrText>
          </w:r>
          <w:r w:rsidRPr="00766151">
            <w:rPr>
              <w:rStyle w:val="af4"/>
            </w:rPr>
            <w:fldChar w:fldCharType="separate"/>
          </w:r>
          <w:r w:rsidR="003A4F0C">
            <w:rPr>
              <w:rStyle w:val="af4"/>
              <w:noProof/>
            </w:rPr>
            <w:t>5</w:t>
          </w:r>
          <w:r w:rsidRPr="00766151">
            <w:rPr>
              <w:rStyle w:val="af4"/>
            </w:rPr>
            <w:fldChar w:fldCharType="end"/>
          </w:r>
        </w:p>
      </w:tc>
      <w:tc>
        <w:tcPr>
          <w:tcW w:w="4280" w:type="dxa"/>
          <w:tcBorders>
            <w:top w:val="single" w:sz="4" w:space="0" w:color="auto"/>
          </w:tcBorders>
        </w:tcPr>
        <w:p w:rsidR="004E314B" w:rsidRPr="00E46D0E" w:rsidRDefault="004E314B" w:rsidP="002E59DA">
          <w:pPr>
            <w:spacing w:before="120"/>
            <w:jc w:val="right"/>
            <w:rPr>
              <w:rStyle w:val="af4"/>
              <w:b/>
            </w:rPr>
          </w:pPr>
        </w:p>
      </w:tc>
    </w:tr>
  </w:tbl>
  <w:p w:rsidR="004E314B" w:rsidRPr="002E59DA" w:rsidRDefault="004E314B" w:rsidP="002E59DA">
    <w:pPr>
      <w:pStyle w:val="ad"/>
      <w:jc w:val="right"/>
      <w:rPr>
        <w:sz w:val="16"/>
        <w:szCs w:val="16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D65C2" w:rsidRDefault="00AD65C2" w:rsidP="00A26489">
      <w:r>
        <w:separator/>
      </w:r>
    </w:p>
  </w:footnote>
  <w:footnote w:type="continuationSeparator" w:id="0">
    <w:p w:rsidR="00AD65C2" w:rsidRDefault="00AD65C2" w:rsidP="00A2648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D401B6"/>
    <w:multiLevelType w:val="hybridMultilevel"/>
    <w:tmpl w:val="ADC03E9C"/>
    <w:lvl w:ilvl="0" w:tplc="04190017">
      <w:start w:val="1"/>
      <w:numFmt w:val="lowerLetter"/>
      <w:lvlText w:val="%1)"/>
      <w:lvlJc w:val="left"/>
      <w:pPr>
        <w:ind w:left="1494" w:hanging="360"/>
      </w:pPr>
    </w:lvl>
    <w:lvl w:ilvl="1" w:tplc="04190019" w:tentative="1">
      <w:start w:val="1"/>
      <w:numFmt w:val="lowerLetter"/>
      <w:lvlText w:val="%2."/>
      <w:lvlJc w:val="left"/>
      <w:pPr>
        <w:ind w:left="2214" w:hanging="360"/>
      </w:pPr>
    </w:lvl>
    <w:lvl w:ilvl="2" w:tplc="0419001B" w:tentative="1">
      <w:start w:val="1"/>
      <w:numFmt w:val="lowerRoman"/>
      <w:lvlText w:val="%3."/>
      <w:lvlJc w:val="right"/>
      <w:pPr>
        <w:ind w:left="2934" w:hanging="180"/>
      </w:pPr>
    </w:lvl>
    <w:lvl w:ilvl="3" w:tplc="0419000F" w:tentative="1">
      <w:start w:val="1"/>
      <w:numFmt w:val="decimal"/>
      <w:lvlText w:val="%4."/>
      <w:lvlJc w:val="left"/>
      <w:pPr>
        <w:ind w:left="3654" w:hanging="360"/>
      </w:pPr>
    </w:lvl>
    <w:lvl w:ilvl="4" w:tplc="04190019" w:tentative="1">
      <w:start w:val="1"/>
      <w:numFmt w:val="lowerLetter"/>
      <w:lvlText w:val="%5."/>
      <w:lvlJc w:val="left"/>
      <w:pPr>
        <w:ind w:left="4374" w:hanging="360"/>
      </w:pPr>
    </w:lvl>
    <w:lvl w:ilvl="5" w:tplc="0419001B" w:tentative="1">
      <w:start w:val="1"/>
      <w:numFmt w:val="lowerRoman"/>
      <w:lvlText w:val="%6."/>
      <w:lvlJc w:val="right"/>
      <w:pPr>
        <w:ind w:left="5094" w:hanging="180"/>
      </w:pPr>
    </w:lvl>
    <w:lvl w:ilvl="6" w:tplc="0419000F" w:tentative="1">
      <w:start w:val="1"/>
      <w:numFmt w:val="decimal"/>
      <w:lvlText w:val="%7."/>
      <w:lvlJc w:val="left"/>
      <w:pPr>
        <w:ind w:left="5814" w:hanging="360"/>
      </w:pPr>
    </w:lvl>
    <w:lvl w:ilvl="7" w:tplc="04190019" w:tentative="1">
      <w:start w:val="1"/>
      <w:numFmt w:val="lowerLetter"/>
      <w:lvlText w:val="%8."/>
      <w:lvlJc w:val="left"/>
      <w:pPr>
        <w:ind w:left="6534" w:hanging="360"/>
      </w:pPr>
    </w:lvl>
    <w:lvl w:ilvl="8" w:tplc="0419001B" w:tentative="1">
      <w:start w:val="1"/>
      <w:numFmt w:val="lowerRoman"/>
      <w:lvlText w:val="%9."/>
      <w:lvlJc w:val="right"/>
      <w:pPr>
        <w:ind w:left="7254" w:hanging="180"/>
      </w:pPr>
    </w:lvl>
  </w:abstractNum>
  <w:abstractNum w:abstractNumId="1">
    <w:nsid w:val="036B5633"/>
    <w:multiLevelType w:val="hybridMultilevel"/>
    <w:tmpl w:val="49EA1FC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54C536B"/>
    <w:multiLevelType w:val="hybridMultilevel"/>
    <w:tmpl w:val="7862AAD6"/>
    <w:lvl w:ilvl="0" w:tplc="6298C530">
      <w:start w:val="164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7771F04"/>
    <w:multiLevelType w:val="hybridMultilevel"/>
    <w:tmpl w:val="81040538"/>
    <w:lvl w:ilvl="0" w:tplc="3174748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>
    <w:nsid w:val="0B200E58"/>
    <w:multiLevelType w:val="hybridMultilevel"/>
    <w:tmpl w:val="0DAE2E58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5">
    <w:nsid w:val="0B4347B4"/>
    <w:multiLevelType w:val="hybridMultilevel"/>
    <w:tmpl w:val="F0A0D300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>
    <w:nsid w:val="0B79470C"/>
    <w:multiLevelType w:val="hybridMultilevel"/>
    <w:tmpl w:val="1EFCF7FE"/>
    <w:lvl w:ilvl="0" w:tplc="3CFC0FD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7">
    <w:nsid w:val="0F660105"/>
    <w:multiLevelType w:val="hybridMultilevel"/>
    <w:tmpl w:val="5746908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1C216112"/>
    <w:multiLevelType w:val="hybridMultilevel"/>
    <w:tmpl w:val="7F72B91A"/>
    <w:lvl w:ilvl="0" w:tplc="04190001">
      <w:start w:val="1"/>
      <w:numFmt w:val="bullet"/>
      <w:lvlText w:val=""/>
      <w:lvlJc w:val="left"/>
      <w:pPr>
        <w:ind w:left="1267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ind w:left="1987" w:hanging="360"/>
      </w:pPr>
    </w:lvl>
    <w:lvl w:ilvl="2" w:tplc="0419001B" w:tentative="1">
      <w:start w:val="1"/>
      <w:numFmt w:val="lowerRoman"/>
      <w:lvlText w:val="%3."/>
      <w:lvlJc w:val="right"/>
      <w:pPr>
        <w:ind w:left="2707" w:hanging="180"/>
      </w:pPr>
    </w:lvl>
    <w:lvl w:ilvl="3" w:tplc="0419000F" w:tentative="1">
      <w:start w:val="1"/>
      <w:numFmt w:val="decimal"/>
      <w:lvlText w:val="%4."/>
      <w:lvlJc w:val="left"/>
      <w:pPr>
        <w:ind w:left="3427" w:hanging="360"/>
      </w:pPr>
    </w:lvl>
    <w:lvl w:ilvl="4" w:tplc="04190019" w:tentative="1">
      <w:start w:val="1"/>
      <w:numFmt w:val="lowerLetter"/>
      <w:lvlText w:val="%5."/>
      <w:lvlJc w:val="left"/>
      <w:pPr>
        <w:ind w:left="4147" w:hanging="360"/>
      </w:pPr>
    </w:lvl>
    <w:lvl w:ilvl="5" w:tplc="0419001B" w:tentative="1">
      <w:start w:val="1"/>
      <w:numFmt w:val="lowerRoman"/>
      <w:lvlText w:val="%6."/>
      <w:lvlJc w:val="right"/>
      <w:pPr>
        <w:ind w:left="4867" w:hanging="180"/>
      </w:pPr>
    </w:lvl>
    <w:lvl w:ilvl="6" w:tplc="0419000F" w:tentative="1">
      <w:start w:val="1"/>
      <w:numFmt w:val="decimal"/>
      <w:lvlText w:val="%7."/>
      <w:lvlJc w:val="left"/>
      <w:pPr>
        <w:ind w:left="5587" w:hanging="360"/>
      </w:pPr>
    </w:lvl>
    <w:lvl w:ilvl="7" w:tplc="04190019" w:tentative="1">
      <w:start w:val="1"/>
      <w:numFmt w:val="lowerLetter"/>
      <w:lvlText w:val="%8."/>
      <w:lvlJc w:val="left"/>
      <w:pPr>
        <w:ind w:left="6307" w:hanging="360"/>
      </w:pPr>
    </w:lvl>
    <w:lvl w:ilvl="8" w:tplc="0419001B" w:tentative="1">
      <w:start w:val="1"/>
      <w:numFmt w:val="lowerRoman"/>
      <w:lvlText w:val="%9."/>
      <w:lvlJc w:val="right"/>
      <w:pPr>
        <w:ind w:left="7027" w:hanging="180"/>
      </w:pPr>
    </w:lvl>
  </w:abstractNum>
  <w:abstractNum w:abstractNumId="9">
    <w:nsid w:val="1C366926"/>
    <w:multiLevelType w:val="hybridMultilevel"/>
    <w:tmpl w:val="47CCB13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20CE4A09"/>
    <w:multiLevelType w:val="hybridMultilevel"/>
    <w:tmpl w:val="0EFE8EC8"/>
    <w:lvl w:ilvl="0" w:tplc="11F66AC0">
      <w:start w:val="1"/>
      <w:numFmt w:val="bullet"/>
      <w:lvlText w:val="­"/>
      <w:lvlJc w:val="left"/>
      <w:pPr>
        <w:ind w:left="720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21711BC5"/>
    <w:multiLevelType w:val="hybridMultilevel"/>
    <w:tmpl w:val="2438008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217B1AF4"/>
    <w:multiLevelType w:val="hybridMultilevel"/>
    <w:tmpl w:val="DA92957A"/>
    <w:lvl w:ilvl="0" w:tplc="68DACEBE">
      <w:start w:val="4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3">
    <w:nsid w:val="21DF29AA"/>
    <w:multiLevelType w:val="hybridMultilevel"/>
    <w:tmpl w:val="2A0C85DE"/>
    <w:lvl w:ilvl="0" w:tplc="0419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14">
    <w:nsid w:val="22D738DA"/>
    <w:multiLevelType w:val="hybridMultilevel"/>
    <w:tmpl w:val="864EE6B4"/>
    <w:lvl w:ilvl="0" w:tplc="0419000F">
      <w:start w:val="1"/>
      <w:numFmt w:val="decimal"/>
      <w:lvlText w:val="%1."/>
      <w:lvlJc w:val="left"/>
      <w:pPr>
        <w:ind w:left="1267" w:hanging="360"/>
      </w:pPr>
    </w:lvl>
    <w:lvl w:ilvl="1" w:tplc="04190019" w:tentative="1">
      <w:start w:val="1"/>
      <w:numFmt w:val="lowerLetter"/>
      <w:lvlText w:val="%2."/>
      <w:lvlJc w:val="left"/>
      <w:pPr>
        <w:ind w:left="1987" w:hanging="360"/>
      </w:pPr>
    </w:lvl>
    <w:lvl w:ilvl="2" w:tplc="0419001B" w:tentative="1">
      <w:start w:val="1"/>
      <w:numFmt w:val="lowerRoman"/>
      <w:lvlText w:val="%3."/>
      <w:lvlJc w:val="right"/>
      <w:pPr>
        <w:ind w:left="2707" w:hanging="180"/>
      </w:pPr>
    </w:lvl>
    <w:lvl w:ilvl="3" w:tplc="0419000F" w:tentative="1">
      <w:start w:val="1"/>
      <w:numFmt w:val="decimal"/>
      <w:lvlText w:val="%4."/>
      <w:lvlJc w:val="left"/>
      <w:pPr>
        <w:ind w:left="3427" w:hanging="360"/>
      </w:pPr>
    </w:lvl>
    <w:lvl w:ilvl="4" w:tplc="04190019" w:tentative="1">
      <w:start w:val="1"/>
      <w:numFmt w:val="lowerLetter"/>
      <w:lvlText w:val="%5."/>
      <w:lvlJc w:val="left"/>
      <w:pPr>
        <w:ind w:left="4147" w:hanging="360"/>
      </w:pPr>
    </w:lvl>
    <w:lvl w:ilvl="5" w:tplc="0419001B" w:tentative="1">
      <w:start w:val="1"/>
      <w:numFmt w:val="lowerRoman"/>
      <w:lvlText w:val="%6."/>
      <w:lvlJc w:val="right"/>
      <w:pPr>
        <w:ind w:left="4867" w:hanging="180"/>
      </w:pPr>
    </w:lvl>
    <w:lvl w:ilvl="6" w:tplc="0419000F" w:tentative="1">
      <w:start w:val="1"/>
      <w:numFmt w:val="decimal"/>
      <w:lvlText w:val="%7."/>
      <w:lvlJc w:val="left"/>
      <w:pPr>
        <w:ind w:left="5587" w:hanging="360"/>
      </w:pPr>
    </w:lvl>
    <w:lvl w:ilvl="7" w:tplc="04190019" w:tentative="1">
      <w:start w:val="1"/>
      <w:numFmt w:val="lowerLetter"/>
      <w:lvlText w:val="%8."/>
      <w:lvlJc w:val="left"/>
      <w:pPr>
        <w:ind w:left="6307" w:hanging="360"/>
      </w:pPr>
    </w:lvl>
    <w:lvl w:ilvl="8" w:tplc="0419001B" w:tentative="1">
      <w:start w:val="1"/>
      <w:numFmt w:val="lowerRoman"/>
      <w:lvlText w:val="%9."/>
      <w:lvlJc w:val="right"/>
      <w:pPr>
        <w:ind w:left="7027" w:hanging="180"/>
      </w:pPr>
    </w:lvl>
  </w:abstractNum>
  <w:abstractNum w:abstractNumId="15">
    <w:nsid w:val="23D83D3D"/>
    <w:multiLevelType w:val="singleLevel"/>
    <w:tmpl w:val="26C81704"/>
    <w:lvl w:ilvl="0">
      <w:numFmt w:val="bullet"/>
      <w:lvlText w:val="-"/>
      <w:lvlJc w:val="left"/>
      <w:pPr>
        <w:tabs>
          <w:tab w:val="num" w:pos="1324"/>
        </w:tabs>
        <w:ind w:left="0" w:firstLine="964"/>
      </w:pPr>
    </w:lvl>
  </w:abstractNum>
  <w:abstractNum w:abstractNumId="16">
    <w:nsid w:val="249F2773"/>
    <w:multiLevelType w:val="hybridMultilevel"/>
    <w:tmpl w:val="32682BA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2C044DEA"/>
    <w:multiLevelType w:val="hybridMultilevel"/>
    <w:tmpl w:val="83584E2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3A8E0D94"/>
    <w:multiLevelType w:val="multilevel"/>
    <w:tmpl w:val="CEA4292C"/>
    <w:lvl w:ilvl="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1800"/>
      </w:pPr>
      <w:rPr>
        <w:rFonts w:hint="default"/>
      </w:rPr>
    </w:lvl>
  </w:abstractNum>
  <w:abstractNum w:abstractNumId="19">
    <w:nsid w:val="3C041CF9"/>
    <w:multiLevelType w:val="hybridMultilevel"/>
    <w:tmpl w:val="09A418C6"/>
    <w:lvl w:ilvl="0" w:tplc="009CB706">
      <w:start w:val="1"/>
      <w:numFmt w:val="decimal"/>
      <w:lvlText w:val="%1."/>
      <w:lvlJc w:val="left"/>
      <w:pPr>
        <w:ind w:left="157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291" w:hanging="360"/>
      </w:pPr>
    </w:lvl>
    <w:lvl w:ilvl="2" w:tplc="0419001B" w:tentative="1">
      <w:start w:val="1"/>
      <w:numFmt w:val="lowerRoman"/>
      <w:lvlText w:val="%3."/>
      <w:lvlJc w:val="right"/>
      <w:pPr>
        <w:ind w:left="3011" w:hanging="180"/>
      </w:pPr>
    </w:lvl>
    <w:lvl w:ilvl="3" w:tplc="0419000F" w:tentative="1">
      <w:start w:val="1"/>
      <w:numFmt w:val="decimal"/>
      <w:lvlText w:val="%4."/>
      <w:lvlJc w:val="left"/>
      <w:pPr>
        <w:ind w:left="3731" w:hanging="360"/>
      </w:pPr>
    </w:lvl>
    <w:lvl w:ilvl="4" w:tplc="04190019" w:tentative="1">
      <w:start w:val="1"/>
      <w:numFmt w:val="lowerLetter"/>
      <w:lvlText w:val="%5."/>
      <w:lvlJc w:val="left"/>
      <w:pPr>
        <w:ind w:left="4451" w:hanging="360"/>
      </w:pPr>
    </w:lvl>
    <w:lvl w:ilvl="5" w:tplc="0419001B" w:tentative="1">
      <w:start w:val="1"/>
      <w:numFmt w:val="lowerRoman"/>
      <w:lvlText w:val="%6."/>
      <w:lvlJc w:val="right"/>
      <w:pPr>
        <w:ind w:left="5171" w:hanging="180"/>
      </w:pPr>
    </w:lvl>
    <w:lvl w:ilvl="6" w:tplc="0419000F" w:tentative="1">
      <w:start w:val="1"/>
      <w:numFmt w:val="decimal"/>
      <w:lvlText w:val="%7."/>
      <w:lvlJc w:val="left"/>
      <w:pPr>
        <w:ind w:left="5891" w:hanging="360"/>
      </w:pPr>
    </w:lvl>
    <w:lvl w:ilvl="7" w:tplc="04190019" w:tentative="1">
      <w:start w:val="1"/>
      <w:numFmt w:val="lowerLetter"/>
      <w:lvlText w:val="%8."/>
      <w:lvlJc w:val="left"/>
      <w:pPr>
        <w:ind w:left="6611" w:hanging="360"/>
      </w:pPr>
    </w:lvl>
    <w:lvl w:ilvl="8" w:tplc="0419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20">
    <w:nsid w:val="41970630"/>
    <w:multiLevelType w:val="hybridMultilevel"/>
    <w:tmpl w:val="31306FA8"/>
    <w:lvl w:ilvl="0" w:tplc="0419000F">
      <w:start w:val="1"/>
      <w:numFmt w:val="decimal"/>
      <w:lvlText w:val="%1."/>
      <w:lvlJc w:val="left"/>
      <w:pPr>
        <w:ind w:left="1267" w:hanging="360"/>
      </w:pPr>
    </w:lvl>
    <w:lvl w:ilvl="1" w:tplc="04190019" w:tentative="1">
      <w:start w:val="1"/>
      <w:numFmt w:val="lowerLetter"/>
      <w:lvlText w:val="%2."/>
      <w:lvlJc w:val="left"/>
      <w:pPr>
        <w:ind w:left="1987" w:hanging="360"/>
      </w:pPr>
    </w:lvl>
    <w:lvl w:ilvl="2" w:tplc="0419001B" w:tentative="1">
      <w:start w:val="1"/>
      <w:numFmt w:val="lowerRoman"/>
      <w:lvlText w:val="%3."/>
      <w:lvlJc w:val="right"/>
      <w:pPr>
        <w:ind w:left="2707" w:hanging="180"/>
      </w:pPr>
    </w:lvl>
    <w:lvl w:ilvl="3" w:tplc="0419000F" w:tentative="1">
      <w:start w:val="1"/>
      <w:numFmt w:val="decimal"/>
      <w:lvlText w:val="%4."/>
      <w:lvlJc w:val="left"/>
      <w:pPr>
        <w:ind w:left="3427" w:hanging="360"/>
      </w:pPr>
    </w:lvl>
    <w:lvl w:ilvl="4" w:tplc="04190019" w:tentative="1">
      <w:start w:val="1"/>
      <w:numFmt w:val="lowerLetter"/>
      <w:lvlText w:val="%5."/>
      <w:lvlJc w:val="left"/>
      <w:pPr>
        <w:ind w:left="4147" w:hanging="360"/>
      </w:pPr>
    </w:lvl>
    <w:lvl w:ilvl="5" w:tplc="0419001B" w:tentative="1">
      <w:start w:val="1"/>
      <w:numFmt w:val="lowerRoman"/>
      <w:lvlText w:val="%6."/>
      <w:lvlJc w:val="right"/>
      <w:pPr>
        <w:ind w:left="4867" w:hanging="180"/>
      </w:pPr>
    </w:lvl>
    <w:lvl w:ilvl="6" w:tplc="0419000F" w:tentative="1">
      <w:start w:val="1"/>
      <w:numFmt w:val="decimal"/>
      <w:lvlText w:val="%7."/>
      <w:lvlJc w:val="left"/>
      <w:pPr>
        <w:ind w:left="5587" w:hanging="360"/>
      </w:pPr>
    </w:lvl>
    <w:lvl w:ilvl="7" w:tplc="04190019" w:tentative="1">
      <w:start w:val="1"/>
      <w:numFmt w:val="lowerLetter"/>
      <w:lvlText w:val="%8."/>
      <w:lvlJc w:val="left"/>
      <w:pPr>
        <w:ind w:left="6307" w:hanging="360"/>
      </w:pPr>
    </w:lvl>
    <w:lvl w:ilvl="8" w:tplc="0419001B" w:tentative="1">
      <w:start w:val="1"/>
      <w:numFmt w:val="lowerRoman"/>
      <w:lvlText w:val="%9."/>
      <w:lvlJc w:val="right"/>
      <w:pPr>
        <w:ind w:left="7027" w:hanging="180"/>
      </w:pPr>
    </w:lvl>
  </w:abstractNum>
  <w:abstractNum w:abstractNumId="21">
    <w:nsid w:val="4DC95BB9"/>
    <w:multiLevelType w:val="hybridMultilevel"/>
    <w:tmpl w:val="1988D7A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50853E03"/>
    <w:multiLevelType w:val="hybridMultilevel"/>
    <w:tmpl w:val="5B401D6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50A218EE"/>
    <w:multiLevelType w:val="hybridMultilevel"/>
    <w:tmpl w:val="1FB6034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52026DB7"/>
    <w:multiLevelType w:val="hybridMultilevel"/>
    <w:tmpl w:val="B0C63F8E"/>
    <w:lvl w:ilvl="0" w:tplc="04190001">
      <w:start w:val="1"/>
      <w:numFmt w:val="bullet"/>
      <w:lvlText w:val=""/>
      <w:lvlJc w:val="left"/>
      <w:pPr>
        <w:ind w:left="112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4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6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8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0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2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4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6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85" w:hanging="360"/>
      </w:pPr>
      <w:rPr>
        <w:rFonts w:ascii="Wingdings" w:hAnsi="Wingdings" w:hint="default"/>
      </w:rPr>
    </w:lvl>
  </w:abstractNum>
  <w:abstractNum w:abstractNumId="25">
    <w:nsid w:val="5E4433A2"/>
    <w:multiLevelType w:val="hybridMultilevel"/>
    <w:tmpl w:val="BCD0068A"/>
    <w:lvl w:ilvl="0" w:tplc="27A2C11A">
      <w:start w:val="266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671D05C3"/>
    <w:multiLevelType w:val="hybridMultilevel"/>
    <w:tmpl w:val="57722D5A"/>
    <w:lvl w:ilvl="0" w:tplc="04190001">
      <w:start w:val="1"/>
      <w:numFmt w:val="bullet"/>
      <w:lvlText w:val=""/>
      <w:lvlJc w:val="left"/>
      <w:pPr>
        <w:tabs>
          <w:tab w:val="num" w:pos="1788"/>
        </w:tabs>
        <w:ind w:left="178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7">
    <w:nsid w:val="687B7912"/>
    <w:multiLevelType w:val="hybridMultilevel"/>
    <w:tmpl w:val="FB06D670"/>
    <w:lvl w:ilvl="0" w:tplc="0419000B">
      <w:start w:val="1"/>
      <w:numFmt w:val="bullet"/>
      <w:lvlText w:val=""/>
      <w:lvlJc w:val="left"/>
      <w:pPr>
        <w:ind w:left="872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59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1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3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5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47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9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1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32" w:hanging="360"/>
      </w:pPr>
      <w:rPr>
        <w:rFonts w:ascii="Wingdings" w:hAnsi="Wingdings" w:hint="default"/>
      </w:rPr>
    </w:lvl>
  </w:abstractNum>
  <w:abstractNum w:abstractNumId="28">
    <w:nsid w:val="6D315130"/>
    <w:multiLevelType w:val="hybridMultilevel"/>
    <w:tmpl w:val="D2B632F4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6E2F5E70"/>
    <w:multiLevelType w:val="hybridMultilevel"/>
    <w:tmpl w:val="7140445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715B0DEC"/>
    <w:multiLevelType w:val="hybridMultilevel"/>
    <w:tmpl w:val="B3ECDE7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738F03A2"/>
    <w:multiLevelType w:val="hybridMultilevel"/>
    <w:tmpl w:val="D6DC6068"/>
    <w:lvl w:ilvl="0" w:tplc="E9D09064">
      <w:start w:val="13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7C4D6D2D"/>
    <w:multiLevelType w:val="hybridMultilevel"/>
    <w:tmpl w:val="5D4A79C4"/>
    <w:lvl w:ilvl="0" w:tplc="0419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33">
    <w:nsid w:val="7CA75EF9"/>
    <w:multiLevelType w:val="hybridMultilevel"/>
    <w:tmpl w:val="7BC8074A"/>
    <w:lvl w:ilvl="0" w:tplc="0419000B">
      <w:start w:val="1"/>
      <w:numFmt w:val="bullet"/>
      <w:lvlText w:val=""/>
      <w:lvlJc w:val="left"/>
      <w:pPr>
        <w:tabs>
          <w:tab w:val="num" w:pos="1788"/>
        </w:tabs>
        <w:ind w:left="1788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18"/>
  </w:num>
  <w:num w:numId="3">
    <w:abstractNumId w:val="6"/>
  </w:num>
  <w:num w:numId="4">
    <w:abstractNumId w:val="19"/>
  </w:num>
  <w:num w:numId="5">
    <w:abstractNumId w:val="30"/>
  </w:num>
  <w:num w:numId="6">
    <w:abstractNumId w:val="5"/>
  </w:num>
  <w:num w:numId="7">
    <w:abstractNumId w:val="13"/>
  </w:num>
  <w:num w:numId="8">
    <w:abstractNumId w:val="26"/>
  </w:num>
  <w:num w:numId="9">
    <w:abstractNumId w:val="11"/>
  </w:num>
  <w:num w:numId="10">
    <w:abstractNumId w:val="22"/>
  </w:num>
  <w:num w:numId="11">
    <w:abstractNumId w:val="17"/>
  </w:num>
  <w:num w:numId="12">
    <w:abstractNumId w:val="10"/>
  </w:num>
  <w:num w:numId="13">
    <w:abstractNumId w:val="32"/>
  </w:num>
  <w:num w:numId="14">
    <w:abstractNumId w:val="3"/>
  </w:num>
  <w:num w:numId="15">
    <w:abstractNumId w:val="16"/>
  </w:num>
  <w:num w:numId="16">
    <w:abstractNumId w:val="29"/>
  </w:num>
  <w:num w:numId="17">
    <w:abstractNumId w:val="9"/>
  </w:num>
  <w:num w:numId="18">
    <w:abstractNumId w:val="7"/>
  </w:num>
  <w:num w:numId="19">
    <w:abstractNumId w:val="1"/>
  </w:num>
  <w:num w:numId="20">
    <w:abstractNumId w:val="15"/>
  </w:num>
  <w:num w:numId="21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2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24"/>
  </w:num>
  <w:num w:numId="24">
    <w:abstractNumId w:val="21"/>
  </w:num>
  <w:num w:numId="25">
    <w:abstractNumId w:val="20"/>
  </w:num>
  <w:num w:numId="26">
    <w:abstractNumId w:val="14"/>
  </w:num>
  <w:num w:numId="27">
    <w:abstractNumId w:val="0"/>
  </w:num>
  <w:num w:numId="28">
    <w:abstractNumId w:val="8"/>
  </w:num>
  <w:num w:numId="29">
    <w:abstractNumId w:val="12"/>
  </w:num>
  <w:num w:numId="30">
    <w:abstractNumId w:val="31"/>
  </w:num>
  <w:num w:numId="31">
    <w:abstractNumId w:val="25"/>
  </w:num>
  <w:num w:numId="32">
    <w:abstractNumId w:val="2"/>
  </w:num>
  <w:num w:numId="33">
    <w:abstractNumId w:val="27"/>
  </w:num>
  <w:num w:numId="34">
    <w:abstractNumId w:val="23"/>
  </w:num>
  <w:num w:numId="35">
    <w:abstractNumId w:val="28"/>
  </w:num>
  <w:num w:numId="36">
    <w:abstractNumId w:val="33"/>
  </w:num>
  <w:num w:numId="37">
    <w:abstractNumId w:val="2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defaultTabStop w:val="708"/>
  <w:drawingGridHorizontalSpacing w:val="12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A1A7D"/>
    <w:rsid w:val="0000120A"/>
    <w:rsid w:val="00004C3E"/>
    <w:rsid w:val="00004C48"/>
    <w:rsid w:val="00004FED"/>
    <w:rsid w:val="00010C85"/>
    <w:rsid w:val="000120A9"/>
    <w:rsid w:val="000136F0"/>
    <w:rsid w:val="00016027"/>
    <w:rsid w:val="00016F53"/>
    <w:rsid w:val="00020D63"/>
    <w:rsid w:val="00022611"/>
    <w:rsid w:val="00026331"/>
    <w:rsid w:val="000322E8"/>
    <w:rsid w:val="00035606"/>
    <w:rsid w:val="00037072"/>
    <w:rsid w:val="000377A8"/>
    <w:rsid w:val="00041EC6"/>
    <w:rsid w:val="000439AE"/>
    <w:rsid w:val="00047682"/>
    <w:rsid w:val="00051636"/>
    <w:rsid w:val="00053D7B"/>
    <w:rsid w:val="000542B0"/>
    <w:rsid w:val="00055395"/>
    <w:rsid w:val="00055A8C"/>
    <w:rsid w:val="00067BA5"/>
    <w:rsid w:val="0007291E"/>
    <w:rsid w:val="00074035"/>
    <w:rsid w:val="00077E79"/>
    <w:rsid w:val="00083906"/>
    <w:rsid w:val="000945CC"/>
    <w:rsid w:val="00096659"/>
    <w:rsid w:val="000A1CC1"/>
    <w:rsid w:val="000A31A7"/>
    <w:rsid w:val="000A511A"/>
    <w:rsid w:val="000C04AB"/>
    <w:rsid w:val="000C6664"/>
    <w:rsid w:val="000C7971"/>
    <w:rsid w:val="000D1BCB"/>
    <w:rsid w:val="000D3F2D"/>
    <w:rsid w:val="000D6FAF"/>
    <w:rsid w:val="000E10C3"/>
    <w:rsid w:val="000F1142"/>
    <w:rsid w:val="000F30FC"/>
    <w:rsid w:val="000F558F"/>
    <w:rsid w:val="000F6B27"/>
    <w:rsid w:val="0010035D"/>
    <w:rsid w:val="00100A1E"/>
    <w:rsid w:val="00110DA7"/>
    <w:rsid w:val="00111735"/>
    <w:rsid w:val="00111F47"/>
    <w:rsid w:val="001124D7"/>
    <w:rsid w:val="00114DC6"/>
    <w:rsid w:val="00115605"/>
    <w:rsid w:val="0012118B"/>
    <w:rsid w:val="0012154D"/>
    <w:rsid w:val="00121F0D"/>
    <w:rsid w:val="00122153"/>
    <w:rsid w:val="0012567D"/>
    <w:rsid w:val="001274E2"/>
    <w:rsid w:val="00130FBA"/>
    <w:rsid w:val="00131AF8"/>
    <w:rsid w:val="00131FF5"/>
    <w:rsid w:val="00134601"/>
    <w:rsid w:val="00134885"/>
    <w:rsid w:val="00142E43"/>
    <w:rsid w:val="00144A70"/>
    <w:rsid w:val="001470F2"/>
    <w:rsid w:val="0015043C"/>
    <w:rsid w:val="001555AF"/>
    <w:rsid w:val="00161A1F"/>
    <w:rsid w:val="001658F9"/>
    <w:rsid w:val="00166C36"/>
    <w:rsid w:val="00172303"/>
    <w:rsid w:val="00174543"/>
    <w:rsid w:val="00174EED"/>
    <w:rsid w:val="00176564"/>
    <w:rsid w:val="001817F0"/>
    <w:rsid w:val="00181A1D"/>
    <w:rsid w:val="00184992"/>
    <w:rsid w:val="0019111B"/>
    <w:rsid w:val="00193691"/>
    <w:rsid w:val="001A0439"/>
    <w:rsid w:val="001A0925"/>
    <w:rsid w:val="001A0F9F"/>
    <w:rsid w:val="001A209A"/>
    <w:rsid w:val="001A32E6"/>
    <w:rsid w:val="001A3BD6"/>
    <w:rsid w:val="001B3CA8"/>
    <w:rsid w:val="001B6409"/>
    <w:rsid w:val="001C003C"/>
    <w:rsid w:val="001C36BC"/>
    <w:rsid w:val="001D0011"/>
    <w:rsid w:val="001D20BB"/>
    <w:rsid w:val="001D23C0"/>
    <w:rsid w:val="001D4BB9"/>
    <w:rsid w:val="001E21C3"/>
    <w:rsid w:val="001E784B"/>
    <w:rsid w:val="001F2527"/>
    <w:rsid w:val="001F5E1E"/>
    <w:rsid w:val="00201632"/>
    <w:rsid w:val="00204F82"/>
    <w:rsid w:val="00215CD4"/>
    <w:rsid w:val="002168D6"/>
    <w:rsid w:val="00216D4C"/>
    <w:rsid w:val="00217086"/>
    <w:rsid w:val="00222ED6"/>
    <w:rsid w:val="002267E8"/>
    <w:rsid w:val="00226B45"/>
    <w:rsid w:val="00230218"/>
    <w:rsid w:val="00231F33"/>
    <w:rsid w:val="00232302"/>
    <w:rsid w:val="00232C5F"/>
    <w:rsid w:val="00233522"/>
    <w:rsid w:val="002359B3"/>
    <w:rsid w:val="00236318"/>
    <w:rsid w:val="00237761"/>
    <w:rsid w:val="00243C72"/>
    <w:rsid w:val="00244596"/>
    <w:rsid w:val="00245C0D"/>
    <w:rsid w:val="00246DDF"/>
    <w:rsid w:val="00252BFD"/>
    <w:rsid w:val="00254028"/>
    <w:rsid w:val="002642A5"/>
    <w:rsid w:val="0026446B"/>
    <w:rsid w:val="00264695"/>
    <w:rsid w:val="002666ED"/>
    <w:rsid w:val="00266EF2"/>
    <w:rsid w:val="0027139B"/>
    <w:rsid w:val="00271EC2"/>
    <w:rsid w:val="00277F2A"/>
    <w:rsid w:val="002807AC"/>
    <w:rsid w:val="00281A26"/>
    <w:rsid w:val="00282875"/>
    <w:rsid w:val="00285E6C"/>
    <w:rsid w:val="00290856"/>
    <w:rsid w:val="00291059"/>
    <w:rsid w:val="00292F49"/>
    <w:rsid w:val="00293A20"/>
    <w:rsid w:val="00293CC0"/>
    <w:rsid w:val="002961EF"/>
    <w:rsid w:val="00296A3D"/>
    <w:rsid w:val="00297CD3"/>
    <w:rsid w:val="002A0AEE"/>
    <w:rsid w:val="002A1E39"/>
    <w:rsid w:val="002A305E"/>
    <w:rsid w:val="002A58F6"/>
    <w:rsid w:val="002B0B64"/>
    <w:rsid w:val="002B5474"/>
    <w:rsid w:val="002B573B"/>
    <w:rsid w:val="002C07AF"/>
    <w:rsid w:val="002C1D52"/>
    <w:rsid w:val="002C43BA"/>
    <w:rsid w:val="002D3AD9"/>
    <w:rsid w:val="002D529D"/>
    <w:rsid w:val="002D7B4E"/>
    <w:rsid w:val="002D7D25"/>
    <w:rsid w:val="002E0345"/>
    <w:rsid w:val="002E19AA"/>
    <w:rsid w:val="002E2882"/>
    <w:rsid w:val="002E29BC"/>
    <w:rsid w:val="002E3BBB"/>
    <w:rsid w:val="002E59DA"/>
    <w:rsid w:val="002E6769"/>
    <w:rsid w:val="002F22D9"/>
    <w:rsid w:val="002F276E"/>
    <w:rsid w:val="002F62DB"/>
    <w:rsid w:val="00301FBC"/>
    <w:rsid w:val="00303373"/>
    <w:rsid w:val="00305B14"/>
    <w:rsid w:val="00305CD7"/>
    <w:rsid w:val="00311B28"/>
    <w:rsid w:val="0031458A"/>
    <w:rsid w:val="00314F0F"/>
    <w:rsid w:val="0033247F"/>
    <w:rsid w:val="00334FE9"/>
    <w:rsid w:val="0034109D"/>
    <w:rsid w:val="003430BB"/>
    <w:rsid w:val="00343978"/>
    <w:rsid w:val="003453E0"/>
    <w:rsid w:val="00353752"/>
    <w:rsid w:val="00354047"/>
    <w:rsid w:val="00356567"/>
    <w:rsid w:val="0036410A"/>
    <w:rsid w:val="00366A46"/>
    <w:rsid w:val="00367FB6"/>
    <w:rsid w:val="003721CC"/>
    <w:rsid w:val="003725AD"/>
    <w:rsid w:val="00375D26"/>
    <w:rsid w:val="003801DF"/>
    <w:rsid w:val="00382488"/>
    <w:rsid w:val="00383479"/>
    <w:rsid w:val="00385B0C"/>
    <w:rsid w:val="0039035F"/>
    <w:rsid w:val="00396EF1"/>
    <w:rsid w:val="003A1EA5"/>
    <w:rsid w:val="003A4DCE"/>
    <w:rsid w:val="003A4F0C"/>
    <w:rsid w:val="003A5EEB"/>
    <w:rsid w:val="003A5FCB"/>
    <w:rsid w:val="003A7B73"/>
    <w:rsid w:val="003B418A"/>
    <w:rsid w:val="003C3213"/>
    <w:rsid w:val="003C4F6B"/>
    <w:rsid w:val="003C73D2"/>
    <w:rsid w:val="003D1CFF"/>
    <w:rsid w:val="003D54C4"/>
    <w:rsid w:val="003D6AFB"/>
    <w:rsid w:val="003D7835"/>
    <w:rsid w:val="003D7E45"/>
    <w:rsid w:val="003E3821"/>
    <w:rsid w:val="003E65E8"/>
    <w:rsid w:val="003E7B52"/>
    <w:rsid w:val="003F03BF"/>
    <w:rsid w:val="003F3E50"/>
    <w:rsid w:val="003F6A8F"/>
    <w:rsid w:val="004021DE"/>
    <w:rsid w:val="004068AE"/>
    <w:rsid w:val="004139FB"/>
    <w:rsid w:val="00417CB9"/>
    <w:rsid w:val="00420C69"/>
    <w:rsid w:val="004215AF"/>
    <w:rsid w:val="004238AD"/>
    <w:rsid w:val="00427CCA"/>
    <w:rsid w:val="00433319"/>
    <w:rsid w:val="0043363A"/>
    <w:rsid w:val="00437B3C"/>
    <w:rsid w:val="00440718"/>
    <w:rsid w:val="00440E18"/>
    <w:rsid w:val="00440FB5"/>
    <w:rsid w:val="0044244B"/>
    <w:rsid w:val="00444143"/>
    <w:rsid w:val="00445E94"/>
    <w:rsid w:val="00453271"/>
    <w:rsid w:val="004602B2"/>
    <w:rsid w:val="00460737"/>
    <w:rsid w:val="0046152A"/>
    <w:rsid w:val="00466815"/>
    <w:rsid w:val="00467C2A"/>
    <w:rsid w:val="00474BFE"/>
    <w:rsid w:val="00480032"/>
    <w:rsid w:val="00480159"/>
    <w:rsid w:val="00480FF0"/>
    <w:rsid w:val="00486716"/>
    <w:rsid w:val="004879A0"/>
    <w:rsid w:val="00493B5A"/>
    <w:rsid w:val="0049525E"/>
    <w:rsid w:val="0049531D"/>
    <w:rsid w:val="004A57E2"/>
    <w:rsid w:val="004A6044"/>
    <w:rsid w:val="004B23BA"/>
    <w:rsid w:val="004B4426"/>
    <w:rsid w:val="004B5BCE"/>
    <w:rsid w:val="004B7793"/>
    <w:rsid w:val="004C0AD1"/>
    <w:rsid w:val="004C58A8"/>
    <w:rsid w:val="004D273D"/>
    <w:rsid w:val="004E1BC6"/>
    <w:rsid w:val="004E2718"/>
    <w:rsid w:val="004E314B"/>
    <w:rsid w:val="004E32AF"/>
    <w:rsid w:val="004E4E1A"/>
    <w:rsid w:val="004F635F"/>
    <w:rsid w:val="004F740F"/>
    <w:rsid w:val="00501C83"/>
    <w:rsid w:val="0052053B"/>
    <w:rsid w:val="00524485"/>
    <w:rsid w:val="00524A2A"/>
    <w:rsid w:val="00524B73"/>
    <w:rsid w:val="00525D78"/>
    <w:rsid w:val="005273DF"/>
    <w:rsid w:val="00531D1D"/>
    <w:rsid w:val="0053391F"/>
    <w:rsid w:val="00540732"/>
    <w:rsid w:val="00541061"/>
    <w:rsid w:val="00542D58"/>
    <w:rsid w:val="00542FC4"/>
    <w:rsid w:val="00543A82"/>
    <w:rsid w:val="005448F7"/>
    <w:rsid w:val="0054573D"/>
    <w:rsid w:val="00555EEE"/>
    <w:rsid w:val="00556CA4"/>
    <w:rsid w:val="00567F9B"/>
    <w:rsid w:val="00570A34"/>
    <w:rsid w:val="00572010"/>
    <w:rsid w:val="005726F0"/>
    <w:rsid w:val="00572863"/>
    <w:rsid w:val="00575539"/>
    <w:rsid w:val="00580275"/>
    <w:rsid w:val="00580A8B"/>
    <w:rsid w:val="00580E4D"/>
    <w:rsid w:val="00581F0B"/>
    <w:rsid w:val="0058593D"/>
    <w:rsid w:val="005859A3"/>
    <w:rsid w:val="0058670C"/>
    <w:rsid w:val="0058739F"/>
    <w:rsid w:val="0059180E"/>
    <w:rsid w:val="00591CCB"/>
    <w:rsid w:val="005A2DAA"/>
    <w:rsid w:val="005B0569"/>
    <w:rsid w:val="005B2A38"/>
    <w:rsid w:val="005B3FC5"/>
    <w:rsid w:val="005B4D66"/>
    <w:rsid w:val="005B5496"/>
    <w:rsid w:val="005C1A1C"/>
    <w:rsid w:val="005C73A3"/>
    <w:rsid w:val="005D4957"/>
    <w:rsid w:val="005D534C"/>
    <w:rsid w:val="005D6A55"/>
    <w:rsid w:val="005E1C56"/>
    <w:rsid w:val="005E3855"/>
    <w:rsid w:val="005E414D"/>
    <w:rsid w:val="005E4D2A"/>
    <w:rsid w:val="005F2A8F"/>
    <w:rsid w:val="00604C7C"/>
    <w:rsid w:val="00607769"/>
    <w:rsid w:val="00607C42"/>
    <w:rsid w:val="0061007F"/>
    <w:rsid w:val="00620CA7"/>
    <w:rsid w:val="006240C3"/>
    <w:rsid w:val="00624F09"/>
    <w:rsid w:val="00626052"/>
    <w:rsid w:val="0062621A"/>
    <w:rsid w:val="00632A3E"/>
    <w:rsid w:val="00635688"/>
    <w:rsid w:val="00636BE7"/>
    <w:rsid w:val="00637CAD"/>
    <w:rsid w:val="00643063"/>
    <w:rsid w:val="00643070"/>
    <w:rsid w:val="00644716"/>
    <w:rsid w:val="00644A3D"/>
    <w:rsid w:val="006457F5"/>
    <w:rsid w:val="00647638"/>
    <w:rsid w:val="00651991"/>
    <w:rsid w:val="00652269"/>
    <w:rsid w:val="00653B65"/>
    <w:rsid w:val="00657A8B"/>
    <w:rsid w:val="00660F72"/>
    <w:rsid w:val="0066784F"/>
    <w:rsid w:val="00674C2A"/>
    <w:rsid w:val="006809D2"/>
    <w:rsid w:val="006826C4"/>
    <w:rsid w:val="00682B99"/>
    <w:rsid w:val="00687F78"/>
    <w:rsid w:val="006907E6"/>
    <w:rsid w:val="00691BFA"/>
    <w:rsid w:val="006A6DAE"/>
    <w:rsid w:val="006B3D8F"/>
    <w:rsid w:val="006B5AA3"/>
    <w:rsid w:val="006B6DEC"/>
    <w:rsid w:val="006C15C7"/>
    <w:rsid w:val="006C2AF7"/>
    <w:rsid w:val="006C315E"/>
    <w:rsid w:val="006D087B"/>
    <w:rsid w:val="006D6689"/>
    <w:rsid w:val="006D7C09"/>
    <w:rsid w:val="006E15C5"/>
    <w:rsid w:val="006E2AAA"/>
    <w:rsid w:val="006E4233"/>
    <w:rsid w:val="006E7392"/>
    <w:rsid w:val="006F4C5D"/>
    <w:rsid w:val="006F513F"/>
    <w:rsid w:val="006F7509"/>
    <w:rsid w:val="00702F98"/>
    <w:rsid w:val="007043EC"/>
    <w:rsid w:val="007070E7"/>
    <w:rsid w:val="00707797"/>
    <w:rsid w:val="0071024A"/>
    <w:rsid w:val="00710A29"/>
    <w:rsid w:val="007124E2"/>
    <w:rsid w:val="00715725"/>
    <w:rsid w:val="00716CF8"/>
    <w:rsid w:val="00721009"/>
    <w:rsid w:val="0072143E"/>
    <w:rsid w:val="00722707"/>
    <w:rsid w:val="0073058C"/>
    <w:rsid w:val="007332CD"/>
    <w:rsid w:val="007448C5"/>
    <w:rsid w:val="00744A59"/>
    <w:rsid w:val="00745268"/>
    <w:rsid w:val="00750F35"/>
    <w:rsid w:val="00752F17"/>
    <w:rsid w:val="00753D58"/>
    <w:rsid w:val="00754081"/>
    <w:rsid w:val="007554E4"/>
    <w:rsid w:val="00756511"/>
    <w:rsid w:val="00760D7F"/>
    <w:rsid w:val="00762B0A"/>
    <w:rsid w:val="00767281"/>
    <w:rsid w:val="00773A2B"/>
    <w:rsid w:val="00774C66"/>
    <w:rsid w:val="00781B86"/>
    <w:rsid w:val="007865E0"/>
    <w:rsid w:val="007928AD"/>
    <w:rsid w:val="007931C9"/>
    <w:rsid w:val="00794960"/>
    <w:rsid w:val="00795CF1"/>
    <w:rsid w:val="007965AF"/>
    <w:rsid w:val="00797C49"/>
    <w:rsid w:val="007A1389"/>
    <w:rsid w:val="007B0F71"/>
    <w:rsid w:val="007B1CCC"/>
    <w:rsid w:val="007B22FC"/>
    <w:rsid w:val="007B3B3A"/>
    <w:rsid w:val="007B5EB8"/>
    <w:rsid w:val="007B7544"/>
    <w:rsid w:val="007C0DDE"/>
    <w:rsid w:val="007C1584"/>
    <w:rsid w:val="007C26B1"/>
    <w:rsid w:val="007C4059"/>
    <w:rsid w:val="007C6B9A"/>
    <w:rsid w:val="007C6F64"/>
    <w:rsid w:val="007D2254"/>
    <w:rsid w:val="007D2BD8"/>
    <w:rsid w:val="007D498F"/>
    <w:rsid w:val="007D5D82"/>
    <w:rsid w:val="007D7BA4"/>
    <w:rsid w:val="007E1429"/>
    <w:rsid w:val="007F0D28"/>
    <w:rsid w:val="007F3CB0"/>
    <w:rsid w:val="007F4503"/>
    <w:rsid w:val="007F6937"/>
    <w:rsid w:val="007F7B55"/>
    <w:rsid w:val="0080113B"/>
    <w:rsid w:val="00801F20"/>
    <w:rsid w:val="00802E49"/>
    <w:rsid w:val="008046D6"/>
    <w:rsid w:val="008072BB"/>
    <w:rsid w:val="00811144"/>
    <w:rsid w:val="008140B8"/>
    <w:rsid w:val="00814E30"/>
    <w:rsid w:val="008203D1"/>
    <w:rsid w:val="00820D0C"/>
    <w:rsid w:val="008214DF"/>
    <w:rsid w:val="00823D41"/>
    <w:rsid w:val="00826A2A"/>
    <w:rsid w:val="0083198B"/>
    <w:rsid w:val="00833218"/>
    <w:rsid w:val="00834C10"/>
    <w:rsid w:val="00837D11"/>
    <w:rsid w:val="00842B5C"/>
    <w:rsid w:val="00842FA8"/>
    <w:rsid w:val="00844856"/>
    <w:rsid w:val="00847069"/>
    <w:rsid w:val="008470D6"/>
    <w:rsid w:val="0085419B"/>
    <w:rsid w:val="00861ED9"/>
    <w:rsid w:val="00864A81"/>
    <w:rsid w:val="008669A6"/>
    <w:rsid w:val="00871BA3"/>
    <w:rsid w:val="00873304"/>
    <w:rsid w:val="008827D9"/>
    <w:rsid w:val="00883B37"/>
    <w:rsid w:val="00885897"/>
    <w:rsid w:val="00887A71"/>
    <w:rsid w:val="00892068"/>
    <w:rsid w:val="008943CF"/>
    <w:rsid w:val="00894BD6"/>
    <w:rsid w:val="008951F3"/>
    <w:rsid w:val="008A4DC2"/>
    <w:rsid w:val="008B12F5"/>
    <w:rsid w:val="008B1390"/>
    <w:rsid w:val="008B31EF"/>
    <w:rsid w:val="008B3B84"/>
    <w:rsid w:val="008B4C31"/>
    <w:rsid w:val="008B4CD5"/>
    <w:rsid w:val="008B5975"/>
    <w:rsid w:val="008B795F"/>
    <w:rsid w:val="008B7A15"/>
    <w:rsid w:val="008D18C7"/>
    <w:rsid w:val="008D3ED0"/>
    <w:rsid w:val="008D4396"/>
    <w:rsid w:val="008D462F"/>
    <w:rsid w:val="008D6F3F"/>
    <w:rsid w:val="008E0213"/>
    <w:rsid w:val="008E1135"/>
    <w:rsid w:val="008E1499"/>
    <w:rsid w:val="008E760C"/>
    <w:rsid w:val="008F16D9"/>
    <w:rsid w:val="008F32AF"/>
    <w:rsid w:val="008F5BE1"/>
    <w:rsid w:val="008F7215"/>
    <w:rsid w:val="009062D1"/>
    <w:rsid w:val="0090799D"/>
    <w:rsid w:val="00910AB1"/>
    <w:rsid w:val="00925123"/>
    <w:rsid w:val="00934D1D"/>
    <w:rsid w:val="00934F9B"/>
    <w:rsid w:val="0093553A"/>
    <w:rsid w:val="00935F30"/>
    <w:rsid w:val="00943345"/>
    <w:rsid w:val="00950804"/>
    <w:rsid w:val="00954E29"/>
    <w:rsid w:val="00954FAF"/>
    <w:rsid w:val="00956812"/>
    <w:rsid w:val="00960D03"/>
    <w:rsid w:val="009619F9"/>
    <w:rsid w:val="00963543"/>
    <w:rsid w:val="00964735"/>
    <w:rsid w:val="009711ED"/>
    <w:rsid w:val="0097192E"/>
    <w:rsid w:val="00975E60"/>
    <w:rsid w:val="00976D20"/>
    <w:rsid w:val="0097736B"/>
    <w:rsid w:val="00980189"/>
    <w:rsid w:val="009804AB"/>
    <w:rsid w:val="0098052B"/>
    <w:rsid w:val="00982A17"/>
    <w:rsid w:val="009900E6"/>
    <w:rsid w:val="009917DA"/>
    <w:rsid w:val="00991CDD"/>
    <w:rsid w:val="00994034"/>
    <w:rsid w:val="009942B6"/>
    <w:rsid w:val="009B54C7"/>
    <w:rsid w:val="009C0C6B"/>
    <w:rsid w:val="009C38E5"/>
    <w:rsid w:val="009C6DD8"/>
    <w:rsid w:val="009D05A7"/>
    <w:rsid w:val="009D0B2F"/>
    <w:rsid w:val="009D4BA5"/>
    <w:rsid w:val="009D62D3"/>
    <w:rsid w:val="009E46DD"/>
    <w:rsid w:val="009E526A"/>
    <w:rsid w:val="009E5659"/>
    <w:rsid w:val="009E6620"/>
    <w:rsid w:val="009F2D10"/>
    <w:rsid w:val="009F7F9E"/>
    <w:rsid w:val="009F7FBE"/>
    <w:rsid w:val="00A02E85"/>
    <w:rsid w:val="00A06D3E"/>
    <w:rsid w:val="00A078AD"/>
    <w:rsid w:val="00A11F30"/>
    <w:rsid w:val="00A13BD3"/>
    <w:rsid w:val="00A14AD2"/>
    <w:rsid w:val="00A22C9B"/>
    <w:rsid w:val="00A22D02"/>
    <w:rsid w:val="00A26450"/>
    <w:rsid w:val="00A26489"/>
    <w:rsid w:val="00A35EC5"/>
    <w:rsid w:val="00A366DF"/>
    <w:rsid w:val="00A37B06"/>
    <w:rsid w:val="00A41D90"/>
    <w:rsid w:val="00A447DE"/>
    <w:rsid w:val="00A45EE9"/>
    <w:rsid w:val="00A47319"/>
    <w:rsid w:val="00A51B6F"/>
    <w:rsid w:val="00A522E6"/>
    <w:rsid w:val="00A54E00"/>
    <w:rsid w:val="00A55D4C"/>
    <w:rsid w:val="00A618F8"/>
    <w:rsid w:val="00A66453"/>
    <w:rsid w:val="00A713F1"/>
    <w:rsid w:val="00A721D3"/>
    <w:rsid w:val="00A72B88"/>
    <w:rsid w:val="00A732C7"/>
    <w:rsid w:val="00A73AA2"/>
    <w:rsid w:val="00A76C89"/>
    <w:rsid w:val="00A8187A"/>
    <w:rsid w:val="00A83BF8"/>
    <w:rsid w:val="00A92FB2"/>
    <w:rsid w:val="00AA1A1B"/>
    <w:rsid w:val="00AA3BA9"/>
    <w:rsid w:val="00AA791C"/>
    <w:rsid w:val="00AC2CC3"/>
    <w:rsid w:val="00AC4138"/>
    <w:rsid w:val="00AC68E4"/>
    <w:rsid w:val="00AC6A94"/>
    <w:rsid w:val="00AC7C37"/>
    <w:rsid w:val="00AD37EE"/>
    <w:rsid w:val="00AD65C2"/>
    <w:rsid w:val="00AE2BD5"/>
    <w:rsid w:val="00AE3AFD"/>
    <w:rsid w:val="00AE48E6"/>
    <w:rsid w:val="00AF0401"/>
    <w:rsid w:val="00AF2A01"/>
    <w:rsid w:val="00AF2EB2"/>
    <w:rsid w:val="00AF35D9"/>
    <w:rsid w:val="00AF6114"/>
    <w:rsid w:val="00AF64FF"/>
    <w:rsid w:val="00B02172"/>
    <w:rsid w:val="00B034BC"/>
    <w:rsid w:val="00B05586"/>
    <w:rsid w:val="00B138D2"/>
    <w:rsid w:val="00B13E98"/>
    <w:rsid w:val="00B1507A"/>
    <w:rsid w:val="00B15291"/>
    <w:rsid w:val="00B15296"/>
    <w:rsid w:val="00B16B5D"/>
    <w:rsid w:val="00B21025"/>
    <w:rsid w:val="00B22906"/>
    <w:rsid w:val="00B2720A"/>
    <w:rsid w:val="00B30256"/>
    <w:rsid w:val="00B322F2"/>
    <w:rsid w:val="00B34E17"/>
    <w:rsid w:val="00B34E20"/>
    <w:rsid w:val="00B3676A"/>
    <w:rsid w:val="00B4082D"/>
    <w:rsid w:val="00B45538"/>
    <w:rsid w:val="00B505CC"/>
    <w:rsid w:val="00B60C85"/>
    <w:rsid w:val="00B60EEC"/>
    <w:rsid w:val="00B613FD"/>
    <w:rsid w:val="00B71888"/>
    <w:rsid w:val="00B73B87"/>
    <w:rsid w:val="00B7477D"/>
    <w:rsid w:val="00B760A3"/>
    <w:rsid w:val="00B8024E"/>
    <w:rsid w:val="00B814E7"/>
    <w:rsid w:val="00B82916"/>
    <w:rsid w:val="00B8352B"/>
    <w:rsid w:val="00B85104"/>
    <w:rsid w:val="00B87876"/>
    <w:rsid w:val="00B91D20"/>
    <w:rsid w:val="00B93774"/>
    <w:rsid w:val="00B94CCD"/>
    <w:rsid w:val="00BA1C83"/>
    <w:rsid w:val="00BA2088"/>
    <w:rsid w:val="00BA5546"/>
    <w:rsid w:val="00BA7DE5"/>
    <w:rsid w:val="00BB00F4"/>
    <w:rsid w:val="00BB0C45"/>
    <w:rsid w:val="00BB477B"/>
    <w:rsid w:val="00BB5477"/>
    <w:rsid w:val="00BB5C80"/>
    <w:rsid w:val="00BC067E"/>
    <w:rsid w:val="00BC0722"/>
    <w:rsid w:val="00BC1CB7"/>
    <w:rsid w:val="00BC3F24"/>
    <w:rsid w:val="00BC4108"/>
    <w:rsid w:val="00BC5D74"/>
    <w:rsid w:val="00BD53BD"/>
    <w:rsid w:val="00BD7BED"/>
    <w:rsid w:val="00BE0337"/>
    <w:rsid w:val="00BE5CAA"/>
    <w:rsid w:val="00BE5F4C"/>
    <w:rsid w:val="00BE79DC"/>
    <w:rsid w:val="00BF1073"/>
    <w:rsid w:val="00BF3B24"/>
    <w:rsid w:val="00BF4043"/>
    <w:rsid w:val="00BF5025"/>
    <w:rsid w:val="00BF5B29"/>
    <w:rsid w:val="00BF6ABF"/>
    <w:rsid w:val="00C02635"/>
    <w:rsid w:val="00C05EDD"/>
    <w:rsid w:val="00C10DBF"/>
    <w:rsid w:val="00C13C03"/>
    <w:rsid w:val="00C16B90"/>
    <w:rsid w:val="00C22BB3"/>
    <w:rsid w:val="00C23B9E"/>
    <w:rsid w:val="00C246A5"/>
    <w:rsid w:val="00C27719"/>
    <w:rsid w:val="00C37C2F"/>
    <w:rsid w:val="00C4594B"/>
    <w:rsid w:val="00C520D4"/>
    <w:rsid w:val="00C56A63"/>
    <w:rsid w:val="00C64884"/>
    <w:rsid w:val="00C6742F"/>
    <w:rsid w:val="00C67CD1"/>
    <w:rsid w:val="00C72137"/>
    <w:rsid w:val="00C73C4C"/>
    <w:rsid w:val="00C74FAC"/>
    <w:rsid w:val="00C751AD"/>
    <w:rsid w:val="00C7526F"/>
    <w:rsid w:val="00C80E69"/>
    <w:rsid w:val="00C8163A"/>
    <w:rsid w:val="00C836C7"/>
    <w:rsid w:val="00C85BE0"/>
    <w:rsid w:val="00C91D47"/>
    <w:rsid w:val="00C96902"/>
    <w:rsid w:val="00CA155A"/>
    <w:rsid w:val="00CA7C2A"/>
    <w:rsid w:val="00CB4645"/>
    <w:rsid w:val="00CC68DC"/>
    <w:rsid w:val="00CC71A7"/>
    <w:rsid w:val="00CD0766"/>
    <w:rsid w:val="00CD1891"/>
    <w:rsid w:val="00CD2A15"/>
    <w:rsid w:val="00CD53B6"/>
    <w:rsid w:val="00CE7021"/>
    <w:rsid w:val="00CF5E9B"/>
    <w:rsid w:val="00CF6356"/>
    <w:rsid w:val="00D01F48"/>
    <w:rsid w:val="00D040DE"/>
    <w:rsid w:val="00D10D02"/>
    <w:rsid w:val="00D11646"/>
    <w:rsid w:val="00D12E64"/>
    <w:rsid w:val="00D13B06"/>
    <w:rsid w:val="00D166B1"/>
    <w:rsid w:val="00D23EF1"/>
    <w:rsid w:val="00D255F1"/>
    <w:rsid w:val="00D25EE8"/>
    <w:rsid w:val="00D30CFE"/>
    <w:rsid w:val="00D337F2"/>
    <w:rsid w:val="00D359B8"/>
    <w:rsid w:val="00D46C92"/>
    <w:rsid w:val="00D512AB"/>
    <w:rsid w:val="00D555C2"/>
    <w:rsid w:val="00D5580B"/>
    <w:rsid w:val="00D60473"/>
    <w:rsid w:val="00D62856"/>
    <w:rsid w:val="00D660C4"/>
    <w:rsid w:val="00D66C43"/>
    <w:rsid w:val="00D72046"/>
    <w:rsid w:val="00D852E6"/>
    <w:rsid w:val="00D85C73"/>
    <w:rsid w:val="00D860F1"/>
    <w:rsid w:val="00D95F7E"/>
    <w:rsid w:val="00D97AFE"/>
    <w:rsid w:val="00DB15F8"/>
    <w:rsid w:val="00DB1DA2"/>
    <w:rsid w:val="00DB2FE3"/>
    <w:rsid w:val="00DB35E7"/>
    <w:rsid w:val="00DB399E"/>
    <w:rsid w:val="00DB43F4"/>
    <w:rsid w:val="00DC68B2"/>
    <w:rsid w:val="00DD1D71"/>
    <w:rsid w:val="00DD4A48"/>
    <w:rsid w:val="00DD6FB9"/>
    <w:rsid w:val="00DE0AAB"/>
    <w:rsid w:val="00DE3081"/>
    <w:rsid w:val="00DE5B00"/>
    <w:rsid w:val="00DE664C"/>
    <w:rsid w:val="00DE6D06"/>
    <w:rsid w:val="00DF0B03"/>
    <w:rsid w:val="00DF2D92"/>
    <w:rsid w:val="00DF6D71"/>
    <w:rsid w:val="00DF724E"/>
    <w:rsid w:val="00E00B2A"/>
    <w:rsid w:val="00E14B6A"/>
    <w:rsid w:val="00E15550"/>
    <w:rsid w:val="00E17230"/>
    <w:rsid w:val="00E17994"/>
    <w:rsid w:val="00E20482"/>
    <w:rsid w:val="00E245CE"/>
    <w:rsid w:val="00E24984"/>
    <w:rsid w:val="00E27529"/>
    <w:rsid w:val="00E3109A"/>
    <w:rsid w:val="00E36A57"/>
    <w:rsid w:val="00E4034E"/>
    <w:rsid w:val="00E40E55"/>
    <w:rsid w:val="00E416C6"/>
    <w:rsid w:val="00E41E46"/>
    <w:rsid w:val="00E43186"/>
    <w:rsid w:val="00E441F9"/>
    <w:rsid w:val="00E44DE2"/>
    <w:rsid w:val="00E46614"/>
    <w:rsid w:val="00E55954"/>
    <w:rsid w:val="00E57079"/>
    <w:rsid w:val="00E6040B"/>
    <w:rsid w:val="00E61FDF"/>
    <w:rsid w:val="00E6272F"/>
    <w:rsid w:val="00E64670"/>
    <w:rsid w:val="00E72FC5"/>
    <w:rsid w:val="00E73360"/>
    <w:rsid w:val="00E73DE3"/>
    <w:rsid w:val="00E7504D"/>
    <w:rsid w:val="00E80DF1"/>
    <w:rsid w:val="00E81FB1"/>
    <w:rsid w:val="00E84E4B"/>
    <w:rsid w:val="00E85AB6"/>
    <w:rsid w:val="00E907CB"/>
    <w:rsid w:val="00E91644"/>
    <w:rsid w:val="00E92226"/>
    <w:rsid w:val="00E93F50"/>
    <w:rsid w:val="00E97C41"/>
    <w:rsid w:val="00EA3728"/>
    <w:rsid w:val="00EA7E11"/>
    <w:rsid w:val="00EB223B"/>
    <w:rsid w:val="00EB50AD"/>
    <w:rsid w:val="00EC64EC"/>
    <w:rsid w:val="00ED0196"/>
    <w:rsid w:val="00ED4053"/>
    <w:rsid w:val="00ED4E6F"/>
    <w:rsid w:val="00EE5698"/>
    <w:rsid w:val="00EE5EE6"/>
    <w:rsid w:val="00EE5FEE"/>
    <w:rsid w:val="00EF2E53"/>
    <w:rsid w:val="00EF4F19"/>
    <w:rsid w:val="00F0154B"/>
    <w:rsid w:val="00F04916"/>
    <w:rsid w:val="00F0560E"/>
    <w:rsid w:val="00F10DCF"/>
    <w:rsid w:val="00F1367B"/>
    <w:rsid w:val="00F13F92"/>
    <w:rsid w:val="00F16F9A"/>
    <w:rsid w:val="00F218D5"/>
    <w:rsid w:val="00F23582"/>
    <w:rsid w:val="00F27C9D"/>
    <w:rsid w:val="00F30686"/>
    <w:rsid w:val="00F31682"/>
    <w:rsid w:val="00F33C0A"/>
    <w:rsid w:val="00F33E35"/>
    <w:rsid w:val="00F4269E"/>
    <w:rsid w:val="00F42BAA"/>
    <w:rsid w:val="00F453B8"/>
    <w:rsid w:val="00F526A2"/>
    <w:rsid w:val="00F526B9"/>
    <w:rsid w:val="00F52B72"/>
    <w:rsid w:val="00F54934"/>
    <w:rsid w:val="00F6340B"/>
    <w:rsid w:val="00F66328"/>
    <w:rsid w:val="00F7079B"/>
    <w:rsid w:val="00F7370C"/>
    <w:rsid w:val="00F76A3A"/>
    <w:rsid w:val="00F83310"/>
    <w:rsid w:val="00F8583D"/>
    <w:rsid w:val="00F90109"/>
    <w:rsid w:val="00F907EF"/>
    <w:rsid w:val="00F939A2"/>
    <w:rsid w:val="00FA1A7D"/>
    <w:rsid w:val="00FA1AB0"/>
    <w:rsid w:val="00FA7450"/>
    <w:rsid w:val="00FB16FF"/>
    <w:rsid w:val="00FC0A17"/>
    <w:rsid w:val="00FC0FBF"/>
    <w:rsid w:val="00FC18C9"/>
    <w:rsid w:val="00FC4ABB"/>
    <w:rsid w:val="00FC63CE"/>
    <w:rsid w:val="00FD02E1"/>
    <w:rsid w:val="00FD40F3"/>
    <w:rsid w:val="00FD6A04"/>
    <w:rsid w:val="00FD7A77"/>
    <w:rsid w:val="00FE1539"/>
    <w:rsid w:val="00FE4791"/>
    <w:rsid w:val="00FE51BF"/>
    <w:rsid w:val="00FE563F"/>
    <w:rsid w:val="00FF28B0"/>
    <w:rsid w:val="00FF2EDA"/>
    <w:rsid w:val="00FF4AC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page number" w:uiPriority="0"/>
    <w:lsdException w:name="List Bullet" w:uiPriority="0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A1A7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FA1A7D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AF2A01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FA1A7D"/>
    <w:rPr>
      <w:rFonts w:ascii="Arial" w:eastAsia="Times New Roman" w:hAnsi="Arial" w:cs="Arial"/>
      <w:b/>
      <w:bCs/>
      <w:kern w:val="32"/>
      <w:sz w:val="32"/>
      <w:szCs w:val="32"/>
      <w:lang w:eastAsia="ru-RU"/>
    </w:rPr>
  </w:style>
  <w:style w:type="paragraph" w:styleId="a3">
    <w:name w:val="Body Text Indent"/>
    <w:basedOn w:val="a"/>
    <w:link w:val="a4"/>
    <w:rsid w:val="00BF5B29"/>
    <w:pPr>
      <w:spacing w:after="120"/>
      <w:ind w:left="283"/>
    </w:pPr>
    <w:rPr>
      <w:sz w:val="28"/>
    </w:rPr>
  </w:style>
  <w:style w:type="character" w:customStyle="1" w:styleId="a4">
    <w:name w:val="Основной текст с отступом Знак"/>
    <w:basedOn w:val="a0"/>
    <w:link w:val="a3"/>
    <w:rsid w:val="00BF5B29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5">
    <w:name w:val="TOC Heading"/>
    <w:basedOn w:val="1"/>
    <w:next w:val="a"/>
    <w:uiPriority w:val="39"/>
    <w:unhideWhenUsed/>
    <w:qFormat/>
    <w:rsid w:val="003E7B52"/>
    <w:pPr>
      <w:keepLines/>
      <w:spacing w:before="480" w:after="0" w:line="276" w:lineRule="auto"/>
      <w:outlineLvl w:val="9"/>
    </w:pPr>
    <w:rPr>
      <w:rFonts w:asciiTheme="majorHAnsi" w:eastAsiaTheme="majorEastAsia" w:hAnsiTheme="majorHAnsi" w:cstheme="majorBidi"/>
      <w:color w:val="365F91" w:themeColor="accent1" w:themeShade="BF"/>
      <w:kern w:val="0"/>
      <w:sz w:val="28"/>
      <w:szCs w:val="28"/>
      <w:lang w:eastAsia="en-US"/>
    </w:rPr>
  </w:style>
  <w:style w:type="paragraph" w:styleId="11">
    <w:name w:val="toc 1"/>
    <w:basedOn w:val="a"/>
    <w:next w:val="a"/>
    <w:autoRedefine/>
    <w:uiPriority w:val="39"/>
    <w:unhideWhenUsed/>
    <w:rsid w:val="003E7B52"/>
    <w:pPr>
      <w:spacing w:after="100"/>
    </w:pPr>
  </w:style>
  <w:style w:type="character" w:styleId="a6">
    <w:name w:val="Hyperlink"/>
    <w:basedOn w:val="a0"/>
    <w:uiPriority w:val="99"/>
    <w:unhideWhenUsed/>
    <w:rsid w:val="003E7B52"/>
    <w:rPr>
      <w:color w:val="0000FF" w:themeColor="hyperlink"/>
      <w:u w:val="single"/>
    </w:rPr>
  </w:style>
  <w:style w:type="paragraph" w:styleId="a7">
    <w:name w:val="Balloon Text"/>
    <w:basedOn w:val="a"/>
    <w:link w:val="a8"/>
    <w:uiPriority w:val="99"/>
    <w:semiHidden/>
    <w:unhideWhenUsed/>
    <w:rsid w:val="003E7B52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3E7B52"/>
    <w:rPr>
      <w:rFonts w:ascii="Tahoma" w:eastAsia="Times New Roman" w:hAnsi="Tahoma" w:cs="Tahoma"/>
      <w:sz w:val="16"/>
      <w:szCs w:val="16"/>
      <w:lang w:eastAsia="ru-RU"/>
    </w:rPr>
  </w:style>
  <w:style w:type="table" w:styleId="a9">
    <w:name w:val="Table Grid"/>
    <w:basedOn w:val="a1"/>
    <w:uiPriority w:val="59"/>
    <w:rsid w:val="00C80E6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0">
    <w:name w:val="Заголовок 2 Знак"/>
    <w:basedOn w:val="a0"/>
    <w:link w:val="2"/>
    <w:uiPriority w:val="9"/>
    <w:semiHidden/>
    <w:rsid w:val="00AF2A01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paragraph" w:customStyle="1" w:styleId="12">
    <w:name w:val="Абзац списка1"/>
    <w:basedOn w:val="a"/>
    <w:rsid w:val="00AF2A01"/>
    <w:pPr>
      <w:spacing w:before="120"/>
      <w:ind w:left="720" w:firstLine="567"/>
      <w:contextualSpacing/>
      <w:jc w:val="both"/>
    </w:pPr>
    <w:rPr>
      <w:lang w:eastAsia="en-US"/>
    </w:rPr>
  </w:style>
  <w:style w:type="paragraph" w:styleId="aa">
    <w:name w:val="List Paragraph"/>
    <w:basedOn w:val="a"/>
    <w:uiPriority w:val="34"/>
    <w:qFormat/>
    <w:rsid w:val="007D5D82"/>
    <w:pPr>
      <w:ind w:left="720"/>
      <w:contextualSpacing/>
    </w:pPr>
  </w:style>
  <w:style w:type="paragraph" w:styleId="ab">
    <w:name w:val="header"/>
    <w:basedOn w:val="a"/>
    <w:link w:val="ac"/>
    <w:unhideWhenUsed/>
    <w:rsid w:val="00A26489"/>
    <w:pPr>
      <w:tabs>
        <w:tab w:val="center" w:pos="4677"/>
        <w:tab w:val="right" w:pos="9355"/>
      </w:tabs>
    </w:pPr>
  </w:style>
  <w:style w:type="character" w:customStyle="1" w:styleId="ac">
    <w:name w:val="Верхний колонтитул Знак"/>
    <w:basedOn w:val="a0"/>
    <w:link w:val="ab"/>
    <w:rsid w:val="00A2648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d">
    <w:name w:val="footer"/>
    <w:basedOn w:val="a"/>
    <w:link w:val="ae"/>
    <w:uiPriority w:val="99"/>
    <w:unhideWhenUsed/>
    <w:rsid w:val="00A26489"/>
    <w:pPr>
      <w:tabs>
        <w:tab w:val="center" w:pos="4677"/>
        <w:tab w:val="right" w:pos="9355"/>
      </w:tabs>
    </w:pPr>
  </w:style>
  <w:style w:type="character" w:customStyle="1" w:styleId="ae">
    <w:name w:val="Нижний колонтитул Знак"/>
    <w:basedOn w:val="a0"/>
    <w:link w:val="ad"/>
    <w:uiPriority w:val="99"/>
    <w:rsid w:val="00A2648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">
    <w:name w:val="caption"/>
    <w:basedOn w:val="a"/>
    <w:next w:val="a"/>
    <w:uiPriority w:val="35"/>
    <w:unhideWhenUsed/>
    <w:qFormat/>
    <w:rsid w:val="00DF6D71"/>
    <w:pPr>
      <w:jc w:val="both"/>
    </w:pPr>
    <w:rPr>
      <w:bCs/>
      <w:szCs w:val="18"/>
    </w:rPr>
  </w:style>
  <w:style w:type="paragraph" w:styleId="af0">
    <w:name w:val="List Bullet"/>
    <w:basedOn w:val="af1"/>
    <w:rsid w:val="00753D58"/>
    <w:pPr>
      <w:ind w:left="714" w:hanging="357"/>
      <w:contextualSpacing w:val="0"/>
      <w:jc w:val="both"/>
    </w:pPr>
    <w:rPr>
      <w:rFonts w:ascii="TimesET" w:hAnsi="TimesET"/>
      <w:szCs w:val="20"/>
    </w:rPr>
  </w:style>
  <w:style w:type="paragraph" w:styleId="af1">
    <w:name w:val="List"/>
    <w:basedOn w:val="a"/>
    <w:uiPriority w:val="99"/>
    <w:semiHidden/>
    <w:unhideWhenUsed/>
    <w:rsid w:val="00753D58"/>
    <w:pPr>
      <w:ind w:left="283" w:hanging="283"/>
      <w:contextualSpacing/>
    </w:pPr>
  </w:style>
  <w:style w:type="paragraph" w:styleId="af2">
    <w:name w:val="Document Map"/>
    <w:basedOn w:val="a"/>
    <w:link w:val="af3"/>
    <w:uiPriority w:val="99"/>
    <w:semiHidden/>
    <w:unhideWhenUsed/>
    <w:rsid w:val="002E59DA"/>
    <w:rPr>
      <w:rFonts w:ascii="Tahoma" w:hAnsi="Tahoma" w:cs="Tahoma"/>
      <w:sz w:val="16"/>
      <w:szCs w:val="16"/>
    </w:rPr>
  </w:style>
  <w:style w:type="character" w:customStyle="1" w:styleId="af3">
    <w:name w:val="Схема документа Знак"/>
    <w:basedOn w:val="a0"/>
    <w:link w:val="af2"/>
    <w:uiPriority w:val="99"/>
    <w:semiHidden/>
    <w:rsid w:val="002E59DA"/>
    <w:rPr>
      <w:rFonts w:ascii="Tahoma" w:eastAsia="Times New Roman" w:hAnsi="Tahoma" w:cs="Tahoma"/>
      <w:sz w:val="16"/>
      <w:szCs w:val="16"/>
      <w:lang w:eastAsia="ru-RU"/>
    </w:rPr>
  </w:style>
  <w:style w:type="character" w:styleId="af4">
    <w:name w:val="page number"/>
    <w:basedOn w:val="a0"/>
    <w:rsid w:val="002E59DA"/>
    <w:rPr>
      <w:rFonts w:cs="Times New Roman"/>
    </w:rPr>
  </w:style>
  <w:style w:type="character" w:styleId="af5">
    <w:name w:val="annotation reference"/>
    <w:basedOn w:val="a0"/>
    <w:uiPriority w:val="99"/>
    <w:semiHidden/>
    <w:unhideWhenUsed/>
    <w:rsid w:val="00DE0AAB"/>
    <w:rPr>
      <w:sz w:val="16"/>
      <w:szCs w:val="16"/>
    </w:rPr>
  </w:style>
  <w:style w:type="paragraph" w:styleId="af6">
    <w:name w:val="annotation text"/>
    <w:basedOn w:val="a"/>
    <w:link w:val="af7"/>
    <w:uiPriority w:val="99"/>
    <w:semiHidden/>
    <w:unhideWhenUsed/>
    <w:rsid w:val="00DE0AAB"/>
    <w:rPr>
      <w:sz w:val="20"/>
      <w:szCs w:val="20"/>
    </w:rPr>
  </w:style>
  <w:style w:type="character" w:customStyle="1" w:styleId="af7">
    <w:name w:val="Текст примечания Знак"/>
    <w:basedOn w:val="a0"/>
    <w:link w:val="af6"/>
    <w:uiPriority w:val="99"/>
    <w:semiHidden/>
    <w:rsid w:val="00DE0AAB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8">
    <w:name w:val="annotation subject"/>
    <w:basedOn w:val="af6"/>
    <w:next w:val="af6"/>
    <w:link w:val="af9"/>
    <w:uiPriority w:val="99"/>
    <w:semiHidden/>
    <w:unhideWhenUsed/>
    <w:rsid w:val="00DE0AAB"/>
    <w:rPr>
      <w:b/>
      <w:bCs/>
    </w:rPr>
  </w:style>
  <w:style w:type="character" w:customStyle="1" w:styleId="af9">
    <w:name w:val="Тема примечания Знак"/>
    <w:basedOn w:val="af7"/>
    <w:link w:val="af8"/>
    <w:uiPriority w:val="99"/>
    <w:semiHidden/>
    <w:rsid w:val="00DE0AAB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styleId="afa">
    <w:name w:val="No Spacing"/>
    <w:uiPriority w:val="1"/>
    <w:qFormat/>
    <w:rsid w:val="00246DDF"/>
    <w:pPr>
      <w:spacing w:after="0" w:line="240" w:lineRule="auto"/>
    </w:pPr>
    <w:rPr>
      <w:rFonts w:eastAsiaTheme="minorEastAsia"/>
      <w:lang w:eastAsia="ru-RU"/>
    </w:rPr>
  </w:style>
  <w:style w:type="paragraph" w:customStyle="1" w:styleId="ConsPlusNormal">
    <w:name w:val="ConsPlusNormal"/>
    <w:rsid w:val="004D273D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szCs w:val="20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page number" w:uiPriority="0"/>
    <w:lsdException w:name="List Bullet" w:uiPriority="0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A1A7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FA1A7D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AF2A01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FA1A7D"/>
    <w:rPr>
      <w:rFonts w:ascii="Arial" w:eastAsia="Times New Roman" w:hAnsi="Arial" w:cs="Arial"/>
      <w:b/>
      <w:bCs/>
      <w:kern w:val="32"/>
      <w:sz w:val="32"/>
      <w:szCs w:val="32"/>
      <w:lang w:eastAsia="ru-RU"/>
    </w:rPr>
  </w:style>
  <w:style w:type="paragraph" w:styleId="a3">
    <w:name w:val="Body Text Indent"/>
    <w:basedOn w:val="a"/>
    <w:link w:val="a4"/>
    <w:rsid w:val="00BF5B29"/>
    <w:pPr>
      <w:spacing w:after="120"/>
      <w:ind w:left="283"/>
    </w:pPr>
    <w:rPr>
      <w:sz w:val="28"/>
    </w:rPr>
  </w:style>
  <w:style w:type="character" w:customStyle="1" w:styleId="a4">
    <w:name w:val="Основной текст с отступом Знак"/>
    <w:basedOn w:val="a0"/>
    <w:link w:val="a3"/>
    <w:rsid w:val="00BF5B29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5">
    <w:name w:val="TOC Heading"/>
    <w:basedOn w:val="1"/>
    <w:next w:val="a"/>
    <w:uiPriority w:val="39"/>
    <w:unhideWhenUsed/>
    <w:qFormat/>
    <w:rsid w:val="003E7B52"/>
    <w:pPr>
      <w:keepLines/>
      <w:spacing w:before="480" w:after="0" w:line="276" w:lineRule="auto"/>
      <w:outlineLvl w:val="9"/>
    </w:pPr>
    <w:rPr>
      <w:rFonts w:asciiTheme="majorHAnsi" w:eastAsiaTheme="majorEastAsia" w:hAnsiTheme="majorHAnsi" w:cstheme="majorBidi"/>
      <w:color w:val="365F91" w:themeColor="accent1" w:themeShade="BF"/>
      <w:kern w:val="0"/>
      <w:sz w:val="28"/>
      <w:szCs w:val="28"/>
      <w:lang w:eastAsia="en-US"/>
    </w:rPr>
  </w:style>
  <w:style w:type="paragraph" w:styleId="11">
    <w:name w:val="toc 1"/>
    <w:basedOn w:val="a"/>
    <w:next w:val="a"/>
    <w:autoRedefine/>
    <w:uiPriority w:val="39"/>
    <w:unhideWhenUsed/>
    <w:rsid w:val="003E7B52"/>
    <w:pPr>
      <w:spacing w:after="100"/>
    </w:pPr>
  </w:style>
  <w:style w:type="character" w:styleId="a6">
    <w:name w:val="Hyperlink"/>
    <w:basedOn w:val="a0"/>
    <w:uiPriority w:val="99"/>
    <w:unhideWhenUsed/>
    <w:rsid w:val="003E7B52"/>
    <w:rPr>
      <w:color w:val="0000FF" w:themeColor="hyperlink"/>
      <w:u w:val="single"/>
    </w:rPr>
  </w:style>
  <w:style w:type="paragraph" w:styleId="a7">
    <w:name w:val="Balloon Text"/>
    <w:basedOn w:val="a"/>
    <w:link w:val="a8"/>
    <w:uiPriority w:val="99"/>
    <w:semiHidden/>
    <w:unhideWhenUsed/>
    <w:rsid w:val="003E7B52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3E7B52"/>
    <w:rPr>
      <w:rFonts w:ascii="Tahoma" w:eastAsia="Times New Roman" w:hAnsi="Tahoma" w:cs="Tahoma"/>
      <w:sz w:val="16"/>
      <w:szCs w:val="16"/>
      <w:lang w:eastAsia="ru-RU"/>
    </w:rPr>
  </w:style>
  <w:style w:type="table" w:styleId="a9">
    <w:name w:val="Table Grid"/>
    <w:basedOn w:val="a1"/>
    <w:uiPriority w:val="59"/>
    <w:rsid w:val="00C80E6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0">
    <w:name w:val="Заголовок 2 Знак"/>
    <w:basedOn w:val="a0"/>
    <w:link w:val="2"/>
    <w:uiPriority w:val="9"/>
    <w:semiHidden/>
    <w:rsid w:val="00AF2A01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paragraph" w:customStyle="1" w:styleId="12">
    <w:name w:val="Абзац списка1"/>
    <w:basedOn w:val="a"/>
    <w:rsid w:val="00AF2A01"/>
    <w:pPr>
      <w:spacing w:before="120"/>
      <w:ind w:left="720" w:firstLine="567"/>
      <w:contextualSpacing/>
      <w:jc w:val="both"/>
    </w:pPr>
    <w:rPr>
      <w:lang w:eastAsia="en-US"/>
    </w:rPr>
  </w:style>
  <w:style w:type="paragraph" w:styleId="aa">
    <w:name w:val="List Paragraph"/>
    <w:basedOn w:val="a"/>
    <w:uiPriority w:val="34"/>
    <w:qFormat/>
    <w:rsid w:val="007D5D82"/>
    <w:pPr>
      <w:ind w:left="720"/>
      <w:contextualSpacing/>
    </w:pPr>
  </w:style>
  <w:style w:type="paragraph" w:styleId="ab">
    <w:name w:val="header"/>
    <w:basedOn w:val="a"/>
    <w:link w:val="ac"/>
    <w:unhideWhenUsed/>
    <w:rsid w:val="00A26489"/>
    <w:pPr>
      <w:tabs>
        <w:tab w:val="center" w:pos="4677"/>
        <w:tab w:val="right" w:pos="9355"/>
      </w:tabs>
    </w:pPr>
  </w:style>
  <w:style w:type="character" w:customStyle="1" w:styleId="ac">
    <w:name w:val="Верхний колонтитул Знак"/>
    <w:basedOn w:val="a0"/>
    <w:link w:val="ab"/>
    <w:rsid w:val="00A2648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d">
    <w:name w:val="footer"/>
    <w:basedOn w:val="a"/>
    <w:link w:val="ae"/>
    <w:uiPriority w:val="99"/>
    <w:unhideWhenUsed/>
    <w:rsid w:val="00A26489"/>
    <w:pPr>
      <w:tabs>
        <w:tab w:val="center" w:pos="4677"/>
        <w:tab w:val="right" w:pos="9355"/>
      </w:tabs>
    </w:pPr>
  </w:style>
  <w:style w:type="character" w:customStyle="1" w:styleId="ae">
    <w:name w:val="Нижний колонтитул Знак"/>
    <w:basedOn w:val="a0"/>
    <w:link w:val="ad"/>
    <w:uiPriority w:val="99"/>
    <w:rsid w:val="00A2648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">
    <w:name w:val="caption"/>
    <w:basedOn w:val="a"/>
    <w:next w:val="a"/>
    <w:uiPriority w:val="35"/>
    <w:unhideWhenUsed/>
    <w:qFormat/>
    <w:rsid w:val="00DF6D71"/>
    <w:pPr>
      <w:jc w:val="both"/>
    </w:pPr>
    <w:rPr>
      <w:bCs/>
      <w:szCs w:val="18"/>
    </w:rPr>
  </w:style>
  <w:style w:type="paragraph" w:styleId="af0">
    <w:name w:val="List Bullet"/>
    <w:basedOn w:val="af1"/>
    <w:rsid w:val="00753D58"/>
    <w:pPr>
      <w:ind w:left="714" w:hanging="357"/>
      <w:contextualSpacing w:val="0"/>
      <w:jc w:val="both"/>
    </w:pPr>
    <w:rPr>
      <w:rFonts w:ascii="TimesET" w:hAnsi="TimesET"/>
      <w:szCs w:val="20"/>
    </w:rPr>
  </w:style>
  <w:style w:type="paragraph" w:styleId="af1">
    <w:name w:val="List"/>
    <w:basedOn w:val="a"/>
    <w:uiPriority w:val="99"/>
    <w:semiHidden/>
    <w:unhideWhenUsed/>
    <w:rsid w:val="00753D58"/>
    <w:pPr>
      <w:ind w:left="283" w:hanging="283"/>
      <w:contextualSpacing/>
    </w:pPr>
  </w:style>
  <w:style w:type="paragraph" w:styleId="af2">
    <w:name w:val="Document Map"/>
    <w:basedOn w:val="a"/>
    <w:link w:val="af3"/>
    <w:uiPriority w:val="99"/>
    <w:semiHidden/>
    <w:unhideWhenUsed/>
    <w:rsid w:val="002E59DA"/>
    <w:rPr>
      <w:rFonts w:ascii="Tahoma" w:hAnsi="Tahoma" w:cs="Tahoma"/>
      <w:sz w:val="16"/>
      <w:szCs w:val="16"/>
    </w:rPr>
  </w:style>
  <w:style w:type="character" w:customStyle="1" w:styleId="af3">
    <w:name w:val="Схема документа Знак"/>
    <w:basedOn w:val="a0"/>
    <w:link w:val="af2"/>
    <w:uiPriority w:val="99"/>
    <w:semiHidden/>
    <w:rsid w:val="002E59DA"/>
    <w:rPr>
      <w:rFonts w:ascii="Tahoma" w:eastAsia="Times New Roman" w:hAnsi="Tahoma" w:cs="Tahoma"/>
      <w:sz w:val="16"/>
      <w:szCs w:val="16"/>
      <w:lang w:eastAsia="ru-RU"/>
    </w:rPr>
  </w:style>
  <w:style w:type="character" w:styleId="af4">
    <w:name w:val="page number"/>
    <w:basedOn w:val="a0"/>
    <w:rsid w:val="002E59DA"/>
    <w:rPr>
      <w:rFonts w:cs="Times New Roman"/>
    </w:rPr>
  </w:style>
  <w:style w:type="character" w:styleId="af5">
    <w:name w:val="annotation reference"/>
    <w:basedOn w:val="a0"/>
    <w:uiPriority w:val="99"/>
    <w:semiHidden/>
    <w:unhideWhenUsed/>
    <w:rsid w:val="00DE0AAB"/>
    <w:rPr>
      <w:sz w:val="16"/>
      <w:szCs w:val="16"/>
    </w:rPr>
  </w:style>
  <w:style w:type="paragraph" w:styleId="af6">
    <w:name w:val="annotation text"/>
    <w:basedOn w:val="a"/>
    <w:link w:val="af7"/>
    <w:uiPriority w:val="99"/>
    <w:semiHidden/>
    <w:unhideWhenUsed/>
    <w:rsid w:val="00DE0AAB"/>
    <w:rPr>
      <w:sz w:val="20"/>
      <w:szCs w:val="20"/>
    </w:rPr>
  </w:style>
  <w:style w:type="character" w:customStyle="1" w:styleId="af7">
    <w:name w:val="Текст примечания Знак"/>
    <w:basedOn w:val="a0"/>
    <w:link w:val="af6"/>
    <w:uiPriority w:val="99"/>
    <w:semiHidden/>
    <w:rsid w:val="00DE0AAB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8">
    <w:name w:val="annotation subject"/>
    <w:basedOn w:val="af6"/>
    <w:next w:val="af6"/>
    <w:link w:val="af9"/>
    <w:uiPriority w:val="99"/>
    <w:semiHidden/>
    <w:unhideWhenUsed/>
    <w:rsid w:val="00DE0AAB"/>
    <w:rPr>
      <w:b/>
      <w:bCs/>
    </w:rPr>
  </w:style>
  <w:style w:type="character" w:customStyle="1" w:styleId="af9">
    <w:name w:val="Тема примечания Знак"/>
    <w:basedOn w:val="af7"/>
    <w:link w:val="af8"/>
    <w:uiPriority w:val="99"/>
    <w:semiHidden/>
    <w:rsid w:val="00DE0AAB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styleId="afa">
    <w:name w:val="No Spacing"/>
    <w:uiPriority w:val="1"/>
    <w:qFormat/>
    <w:rsid w:val="00246DDF"/>
    <w:pPr>
      <w:spacing w:after="0" w:line="240" w:lineRule="auto"/>
    </w:pPr>
    <w:rPr>
      <w:rFonts w:eastAsiaTheme="minorEastAsia"/>
      <w:lang w:eastAsia="ru-RU"/>
    </w:rPr>
  </w:style>
  <w:style w:type="paragraph" w:customStyle="1" w:styleId="ConsPlusNormal">
    <w:name w:val="ConsPlusNormal"/>
    <w:rsid w:val="004D273D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5251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809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50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5159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974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682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799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0931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8768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4465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7367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6617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0540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3697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741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0987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918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680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417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183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5824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1140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9347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856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333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801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531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516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5592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997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3624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7206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216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5922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018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6102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8134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2986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751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7311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image" Target="media/image1.tif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AC30D8D-57A1-40F8-9DAD-2192784F7C4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7</Pages>
  <Words>1457</Words>
  <Characters>8306</Characters>
  <Application>Microsoft Office Word</Application>
  <DocSecurity>0</DocSecurity>
  <Lines>69</Lines>
  <Paragraphs>19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9744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Alex</dc:creator>
  <cp:lastModifiedBy>Пользователь</cp:lastModifiedBy>
  <cp:revision>2</cp:revision>
  <cp:lastPrinted>2016-01-12T13:00:00Z</cp:lastPrinted>
  <dcterms:created xsi:type="dcterms:W3CDTF">2017-08-10T08:51:00Z</dcterms:created>
  <dcterms:modified xsi:type="dcterms:W3CDTF">2017-08-10T08:51:00Z</dcterms:modified>
</cp:coreProperties>
</file>